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0DDE" w14:textId="77777777" w:rsidR="00F60481" w:rsidRDefault="00F60481">
      <w:pPr>
        <w:spacing w:after="320"/>
        <w:jc w:val="center"/>
        <w:rPr>
          <w:rFonts w:ascii="Cambria" w:eastAsia="Cambria" w:hAnsi="Cambria" w:cs="Cambria"/>
          <w:b/>
          <w:sz w:val="28"/>
          <w:szCs w:val="28"/>
        </w:rPr>
      </w:pPr>
    </w:p>
    <w:p w14:paraId="596B4CEB" w14:textId="77777777" w:rsidR="004E2D01" w:rsidRPr="004E2D01" w:rsidRDefault="004E2D01" w:rsidP="004E2D01">
      <w:pPr>
        <w:spacing w:after="320"/>
        <w:jc w:val="center"/>
        <w:rPr>
          <w:rFonts w:ascii="Cambria" w:eastAsia="Cambria" w:hAnsi="Cambria" w:cs="Cambria"/>
          <w:b/>
          <w:sz w:val="28"/>
          <w:szCs w:val="28"/>
          <w:lang w:val="id-ID"/>
        </w:rPr>
      </w:pPr>
      <w:r w:rsidRPr="004E2D01">
        <w:rPr>
          <w:rFonts w:ascii="Cambria" w:eastAsia="Cambria" w:hAnsi="Cambria" w:cs="Cambria"/>
          <w:b/>
          <w:sz w:val="28"/>
          <w:szCs w:val="28"/>
          <w:lang w:val="id-ID"/>
        </w:rPr>
        <w:t xml:space="preserve">ANALISIS PERILAKU LENDUTAN STRUKTUR BALOK </w:t>
      </w:r>
      <w:r w:rsidRPr="004E2D01">
        <w:rPr>
          <w:rFonts w:ascii="Cambria" w:eastAsia="Cambria" w:hAnsi="Cambria" w:cs="Cambria"/>
          <w:b/>
          <w:i/>
          <w:iCs/>
          <w:sz w:val="28"/>
          <w:szCs w:val="28"/>
          <w:lang w:val="id-ID"/>
        </w:rPr>
        <w:t>GIRDER</w:t>
      </w:r>
      <w:r w:rsidRPr="004E2D01">
        <w:rPr>
          <w:rFonts w:ascii="Cambria" w:eastAsia="Cambria" w:hAnsi="Cambria" w:cs="Cambria"/>
          <w:b/>
          <w:sz w:val="28"/>
          <w:szCs w:val="28"/>
          <w:lang w:val="id-ID"/>
        </w:rPr>
        <w:t xml:space="preserve"> JEMBATAN RANGKA BAJA TIPE </w:t>
      </w:r>
      <w:r w:rsidRPr="004E2D01">
        <w:rPr>
          <w:rFonts w:ascii="Cambria" w:eastAsia="Cambria" w:hAnsi="Cambria" w:cs="Cambria"/>
          <w:b/>
          <w:i/>
          <w:iCs/>
          <w:sz w:val="28"/>
          <w:szCs w:val="28"/>
          <w:lang w:val="id-ID"/>
        </w:rPr>
        <w:t>PRATT, WARREN, BALTIMORE,</w:t>
      </w:r>
      <w:r w:rsidRPr="004E2D01">
        <w:rPr>
          <w:rFonts w:ascii="Cambria" w:eastAsia="Cambria" w:hAnsi="Cambria" w:cs="Cambria"/>
          <w:b/>
          <w:sz w:val="28"/>
          <w:szCs w:val="28"/>
          <w:lang w:val="id-ID"/>
        </w:rPr>
        <w:t xml:space="preserve"> DAN </w:t>
      </w:r>
      <w:r w:rsidRPr="004E2D01">
        <w:rPr>
          <w:rFonts w:ascii="Cambria" w:eastAsia="Cambria" w:hAnsi="Cambria" w:cs="Cambria"/>
          <w:b/>
          <w:i/>
          <w:iCs/>
          <w:sz w:val="28"/>
          <w:szCs w:val="28"/>
          <w:lang w:val="id-ID"/>
        </w:rPr>
        <w:t xml:space="preserve">K-TRUSS </w:t>
      </w:r>
      <w:r w:rsidRPr="004E2D01">
        <w:rPr>
          <w:rFonts w:ascii="Cambria" w:eastAsia="Cambria" w:hAnsi="Cambria" w:cs="Cambria"/>
          <w:b/>
          <w:sz w:val="28"/>
          <w:szCs w:val="28"/>
          <w:lang w:val="id-ID"/>
        </w:rPr>
        <w:t>AKIBAT PEMBEBANAN SNI 1725:2016 DAN SNI 2833:2016</w:t>
      </w:r>
    </w:p>
    <w:p w14:paraId="7E22E374" w14:textId="77777777" w:rsidR="004E2D01" w:rsidRPr="004E2D01" w:rsidRDefault="004E2D01" w:rsidP="004E2D01">
      <w:pPr>
        <w:spacing w:after="0"/>
        <w:jc w:val="center"/>
        <w:rPr>
          <w:rFonts w:ascii="Cambria" w:eastAsia="Cambria" w:hAnsi="Cambria" w:cs="Cambria"/>
          <w:lang w:val="id-ID"/>
        </w:rPr>
      </w:pPr>
      <w:r w:rsidRPr="004E2D01">
        <w:rPr>
          <w:rFonts w:ascii="Cambria" w:eastAsia="Cambria" w:hAnsi="Cambria" w:cs="Cambria"/>
          <w:b/>
          <w:bCs/>
          <w:lang w:val="id-ID"/>
        </w:rPr>
        <w:t>Robbi Fi Ardhi</w:t>
      </w:r>
      <w:r w:rsidRPr="004E2D01">
        <w:rPr>
          <w:rFonts w:ascii="Cambria" w:eastAsia="Cambria" w:hAnsi="Cambria" w:cs="Cambria"/>
          <w:b/>
          <w:bCs/>
          <w:vertAlign w:val="superscript"/>
          <w:lang w:val="id-ID"/>
        </w:rPr>
        <w:t>1</w:t>
      </w:r>
      <w:r w:rsidRPr="004E2D01">
        <w:rPr>
          <w:rFonts w:ascii="Cambria" w:eastAsia="Cambria" w:hAnsi="Cambria" w:cs="Cambria"/>
          <w:b/>
          <w:bCs/>
          <w:lang w:val="id-ID"/>
        </w:rPr>
        <w:t>, Sayed Ahmad Fauzan</w:t>
      </w:r>
      <w:r w:rsidRPr="004E2D01">
        <w:rPr>
          <w:rFonts w:ascii="Cambria" w:eastAsia="Cambria" w:hAnsi="Cambria" w:cs="Cambria"/>
          <w:b/>
          <w:bCs/>
          <w:vertAlign w:val="superscript"/>
          <w:lang w:val="id-ID"/>
        </w:rPr>
        <w:t>1</w:t>
      </w:r>
      <w:r w:rsidRPr="004E2D01">
        <w:rPr>
          <w:rFonts w:ascii="Cambria" w:eastAsia="Cambria" w:hAnsi="Cambria" w:cs="Cambria"/>
          <w:b/>
          <w:bCs/>
          <w:lang w:val="id-ID"/>
        </w:rPr>
        <w:t>, Okri Asfino Putra</w:t>
      </w:r>
      <w:r w:rsidRPr="004E2D01">
        <w:rPr>
          <w:rFonts w:ascii="Cambria" w:eastAsia="Cambria" w:hAnsi="Cambria" w:cs="Cambria"/>
          <w:b/>
          <w:bCs/>
          <w:vertAlign w:val="superscript"/>
          <w:lang w:val="id-ID"/>
        </w:rPr>
        <w:t>1</w:t>
      </w:r>
      <w:r w:rsidRPr="004E2D01">
        <w:rPr>
          <w:rFonts w:ascii="Cambria" w:eastAsia="Cambria" w:hAnsi="Cambria" w:cs="Cambria"/>
          <w:b/>
          <w:bCs/>
          <w:lang w:val="id-ID"/>
        </w:rPr>
        <w:br/>
      </w:r>
      <w:r w:rsidRPr="004E2D01">
        <w:rPr>
          <w:rFonts w:ascii="Cambria" w:eastAsia="Cambria" w:hAnsi="Cambria" w:cs="Cambria"/>
          <w:vertAlign w:val="superscript"/>
          <w:lang w:val="en-GB"/>
        </w:rPr>
        <w:t>1</w:t>
      </w:r>
      <w:r w:rsidRPr="004E2D01">
        <w:rPr>
          <w:rFonts w:ascii="Cambria" w:eastAsia="Cambria" w:hAnsi="Cambria" w:cs="Cambria"/>
          <w:lang w:val="id-ID"/>
        </w:rPr>
        <w:t>Program Studi Teknik Sipil, Fakultas Teknik dan Teknologi Pertahanan, Universitas Pertahanan Republik Indonesia, Jawa Barat, Indonesia, 16810</w:t>
      </w:r>
    </w:p>
    <w:p w14:paraId="467FAE3D" w14:textId="55E1225C" w:rsidR="00F60481" w:rsidRDefault="00000000">
      <w:pPr>
        <w:spacing w:after="320"/>
        <w:jc w:val="center"/>
        <w:rPr>
          <w:rFonts w:ascii="Cambria" w:eastAsia="Cambria" w:hAnsi="Cambria" w:cs="Cambria"/>
        </w:rPr>
      </w:pPr>
      <w:r>
        <w:rPr>
          <w:rFonts w:ascii="Cambria" w:eastAsia="Cambria" w:hAnsi="Cambria" w:cs="Cambria"/>
        </w:rPr>
        <w:t xml:space="preserve">Korespondensi: </w:t>
      </w:r>
      <w:hyperlink r:id="rId8" w:history="1">
        <w:r w:rsidR="004E2D01" w:rsidRPr="00DB10B6">
          <w:rPr>
            <w:rStyle w:val="Hyperlink"/>
            <w:rFonts w:ascii="Cambria" w:eastAsia="Cambria" w:hAnsi="Cambria" w:cs="Cambria"/>
          </w:rPr>
          <w:t>robbifiardhi25@gmail.com</w:t>
        </w:r>
      </w:hyperlink>
      <w:r>
        <w:rPr>
          <w:rFonts w:ascii="Cambria" w:eastAsia="Cambria" w:hAnsi="Cambria" w:cs="Cambria"/>
        </w:rPr>
        <w:t xml:space="preserve"> </w:t>
      </w:r>
    </w:p>
    <w:p w14:paraId="2B4C4310" w14:textId="77777777" w:rsidR="00F60481" w:rsidRDefault="00000000">
      <w:pPr>
        <w:spacing w:after="320"/>
        <w:jc w:val="center"/>
        <w:rPr>
          <w:rFonts w:ascii="Cambria" w:eastAsia="Cambria" w:hAnsi="Cambria" w:cs="Cambria"/>
        </w:rPr>
      </w:pPr>
      <w:r>
        <w:rPr>
          <w:rFonts w:ascii="Cambria" w:eastAsia="Cambria" w:hAnsi="Cambria" w:cs="Cambria"/>
        </w:rPr>
        <w:t>Diterima:</w:t>
      </w:r>
      <w:r>
        <w:rPr>
          <w:rFonts w:ascii="Cambria" w:eastAsia="Cambria" w:hAnsi="Cambria" w:cs="Cambria"/>
        </w:rPr>
        <w:tab/>
      </w:r>
      <w:r>
        <w:rPr>
          <w:rFonts w:ascii="Cambria" w:eastAsia="Cambria" w:hAnsi="Cambria" w:cs="Cambria"/>
        </w:rPr>
        <w:tab/>
      </w:r>
      <w:r>
        <w:rPr>
          <w:rFonts w:ascii="Cambria" w:eastAsia="Cambria" w:hAnsi="Cambria" w:cs="Cambria"/>
        </w:rPr>
        <w:tab/>
        <w:t>, Disetujui:</w:t>
      </w:r>
    </w:p>
    <w:p w14:paraId="27B57BAE" w14:textId="77777777" w:rsidR="00F60481" w:rsidRDefault="00F60481">
      <w:pPr>
        <w:spacing w:after="320"/>
        <w:jc w:val="both"/>
        <w:rPr>
          <w:rFonts w:ascii="Cambria" w:eastAsia="Cambria" w:hAnsi="Cambria" w:cs="Cambria"/>
          <w:b/>
          <w:color w:val="FF0000"/>
        </w:rPr>
      </w:pPr>
    </w:p>
    <w:p w14:paraId="785684E5" w14:textId="77777777" w:rsidR="00F60481" w:rsidRDefault="00000000" w:rsidP="004E2D01">
      <w:pPr>
        <w:spacing w:after="320"/>
        <w:jc w:val="center"/>
        <w:rPr>
          <w:rFonts w:ascii="Cambria" w:eastAsia="Cambria" w:hAnsi="Cambria" w:cs="Cambria"/>
          <w:b/>
          <w:i/>
        </w:rPr>
      </w:pPr>
      <w:r>
        <w:rPr>
          <w:rFonts w:ascii="Cambria" w:eastAsia="Cambria" w:hAnsi="Cambria" w:cs="Cambria"/>
          <w:b/>
          <w:i/>
        </w:rPr>
        <w:t>ABSTRAK</w:t>
      </w:r>
    </w:p>
    <w:p w14:paraId="4145257C" w14:textId="77777777" w:rsidR="00EA668E" w:rsidRPr="00EA668E" w:rsidRDefault="00EA668E" w:rsidP="00EA668E">
      <w:pPr>
        <w:spacing w:after="320"/>
        <w:jc w:val="both"/>
        <w:rPr>
          <w:rFonts w:ascii="Cambria" w:eastAsia="Cambria" w:hAnsi="Cambria" w:cs="Cambria"/>
        </w:rPr>
      </w:pPr>
      <w:r w:rsidRPr="00EA668E">
        <w:rPr>
          <w:rFonts w:ascii="Cambria" w:eastAsia="Cambria" w:hAnsi="Cambria" w:cs="Cambria"/>
          <w:lang w:val="id-ID"/>
        </w:rPr>
        <w:t>Perilaku lendutan pada struktur balok girder jembatan rangka baja merupakan parameter penting yang menentukan kenyamanan, keamanan, dan umur layan jembatan, terutama pada bentang menengah. Variasi konfigurasi truss seperti Pratt, Warren, Baltimore, dan K-Truss memiliki karakteristik distribusi gaya dan deformasi yang berbeda, sehingga diperlukan analisis komparatif yang menyeluruh untuk mendukung efisiensi desain struktur. Penelitian ini bertujuan untuk mengevaluasi dan membandingkan perilaku lendutan maksimum dari empat tipe rangka baja tersebut pada bentang 60 meter dengan kombinasi pembebanan sesuai SNI 1725:2016 dan SNI 2833:2016, serta divalidasi dengan acuan AASHTO LRFD 2020. Pemodelan numerik dilakukan menggunakan perangkat lunak SAP2000 v24, dengan parameter geometri, properti material, dan kondisi pembebanan yang seragam. Hasil simulasi menunjukkan bahwa semua tipe struktur memenuhi batas lendutan izin sebesar L/800 (75 mm), dengan lendutan maksimum tertinggi tercatat pada tipe Baltimore (38,58 mm), dan terendah pada tipe Warren (23,25 mm). Selain itu, camber akibat beban mati pada semua model berada dalam rentang toleransi standar (15–135 mm). Berdasarkan efisiensi deformasi dan kinerja terhadap beban kombinasi, tipe Warren direkomendasikan sebagai konfigurasi rangka yang paling optimal untuk jembatan baja bentang 60 meter. Penelitian ini memberikan kontribusi teknis sebagai referensi dalam pemilihan tipe rangka baja yang efektif dan memenuhi standar nasional dan internasional.</w:t>
      </w:r>
    </w:p>
    <w:p w14:paraId="56BFDBF1" w14:textId="1999EE19" w:rsidR="00F60481" w:rsidRDefault="00000000">
      <w:pPr>
        <w:spacing w:after="320"/>
        <w:jc w:val="both"/>
        <w:rPr>
          <w:rFonts w:ascii="Cambria" w:eastAsia="Cambria" w:hAnsi="Cambria" w:cs="Cambria"/>
          <w:iCs/>
        </w:rPr>
      </w:pPr>
      <w:r w:rsidRPr="004E2D01">
        <w:rPr>
          <w:rFonts w:ascii="Cambria" w:eastAsia="Cambria" w:hAnsi="Cambria" w:cs="Cambria"/>
          <w:b/>
          <w:iCs/>
        </w:rPr>
        <w:t>Kata kunci:</w:t>
      </w:r>
      <w:r w:rsidRPr="004E2D01">
        <w:rPr>
          <w:rFonts w:ascii="Cambria" w:eastAsia="Cambria" w:hAnsi="Cambria" w:cs="Cambria"/>
          <w:iCs/>
        </w:rPr>
        <w:t xml:space="preserve"> </w:t>
      </w:r>
      <w:r w:rsidR="00EA668E" w:rsidRPr="004E2D01">
        <w:rPr>
          <w:rFonts w:ascii="Cambria" w:eastAsia="Cambria" w:hAnsi="Cambria" w:cs="Cambria"/>
          <w:iCs/>
        </w:rPr>
        <w:t>Camber, jembatan rangka baja, lendutan</w:t>
      </w:r>
    </w:p>
    <w:p w14:paraId="19658113" w14:textId="77777777" w:rsidR="00F60481" w:rsidRDefault="00000000" w:rsidP="00A85A9F">
      <w:pPr>
        <w:spacing w:after="320"/>
        <w:jc w:val="center"/>
        <w:rPr>
          <w:rFonts w:ascii="Cambria" w:eastAsia="Cambria" w:hAnsi="Cambria" w:cs="Cambria"/>
          <w:b/>
          <w:i/>
        </w:rPr>
      </w:pPr>
      <w:r>
        <w:rPr>
          <w:rFonts w:ascii="Cambria" w:eastAsia="Cambria" w:hAnsi="Cambria" w:cs="Cambria"/>
          <w:b/>
          <w:i/>
        </w:rPr>
        <w:t>ABSTRACT</w:t>
      </w:r>
    </w:p>
    <w:p w14:paraId="035F0AF4" w14:textId="77777777" w:rsidR="00EA668E" w:rsidRPr="00EA668E" w:rsidRDefault="00EA668E" w:rsidP="00EA668E">
      <w:pPr>
        <w:spacing w:after="320"/>
        <w:jc w:val="both"/>
        <w:rPr>
          <w:rFonts w:ascii="Cambria" w:eastAsia="Cambria" w:hAnsi="Cambria" w:cs="Cambria"/>
          <w:i/>
          <w:iCs/>
        </w:rPr>
      </w:pPr>
      <w:r w:rsidRPr="00EA668E">
        <w:rPr>
          <w:rFonts w:ascii="Cambria" w:eastAsia="Cambria" w:hAnsi="Cambria" w:cs="Cambria"/>
          <w:i/>
          <w:iCs/>
        </w:rPr>
        <w:t xml:space="preserve">Deflection behavior in steel truss bridge girder structures is a critical parameter that determines the comfort, safety, and service life of the bridge, particularly in medium-span applications. Variations in truss configurations—such as Pratt, Warren, Baltimore, and K-Truss—exhibit different force distribution and deformation characteristics, necessitating a comprehensive comparative analysis to support structural design efficiency. This study aims to evaluate and compare the maximum deflection behavior of these four steel truss types over a 60-meter span under load combinations based on SNI 1725:2016 and SNI 2833:2016, with validation using AASHTO LRFD 2020 standards. Numerical modeling was conducted using SAP2000 v24 software, applying uniform geometric parameters, material properties, and loading conditions. The simulation results indicate that all </w:t>
      </w:r>
      <w:r w:rsidRPr="00EA668E">
        <w:rPr>
          <w:rFonts w:ascii="Cambria" w:eastAsia="Cambria" w:hAnsi="Cambria" w:cs="Cambria"/>
          <w:i/>
          <w:iCs/>
        </w:rPr>
        <w:lastRenderedPageBreak/>
        <w:t>structural types satisfy the allowable deflection limit of L/800 (75 mm), with the highest maximum deflection observed in the Baltimore type (38.58 mm) and the lowest in the Warren type (23.25 mm). Additionally, the camber due to dead load in all models falls within the standard tolerance range (15–135 mm). Based on deformation efficiency and performance under combined loading, the Warren truss is recommended as the most optimal configuration for a 60-meter steel bridge span. This study provides a technical contribution as a reference for selecting efficient steel truss types that comply with both national and international standards.</w:t>
      </w:r>
    </w:p>
    <w:p w14:paraId="5DD78727" w14:textId="66BD32BE" w:rsidR="00F60481" w:rsidRDefault="00000000">
      <w:pPr>
        <w:spacing w:after="320"/>
        <w:jc w:val="both"/>
        <w:rPr>
          <w:rFonts w:ascii="Cambria" w:eastAsia="Cambria" w:hAnsi="Cambria" w:cs="Cambria"/>
        </w:rPr>
      </w:pPr>
      <w:r>
        <w:rPr>
          <w:rFonts w:ascii="Cambria" w:eastAsia="Cambria" w:hAnsi="Cambria" w:cs="Cambria"/>
          <w:b/>
          <w:i/>
        </w:rPr>
        <w:t>Keywords</w:t>
      </w:r>
      <w:r>
        <w:rPr>
          <w:rFonts w:ascii="Cambria" w:eastAsia="Cambria" w:hAnsi="Cambria" w:cs="Cambria"/>
          <w:i/>
        </w:rPr>
        <w:t xml:space="preserve">: </w:t>
      </w:r>
      <w:r w:rsidR="00EA668E" w:rsidRPr="00EA668E">
        <w:rPr>
          <w:rFonts w:ascii="Cambria" w:eastAsia="Cambria" w:hAnsi="Cambria" w:cs="Cambria"/>
          <w:b/>
          <w:bCs/>
          <w:i/>
          <w:iCs/>
        </w:rPr>
        <w:t>:</w:t>
      </w:r>
      <w:r w:rsidR="00EA668E" w:rsidRPr="00EA668E">
        <w:rPr>
          <w:rFonts w:ascii="Cambria" w:eastAsia="Cambria" w:hAnsi="Cambria" w:cs="Cambria"/>
          <w:i/>
          <w:iCs/>
        </w:rPr>
        <w:t xml:space="preserve"> Camber, steel truss bridge, deflection</w:t>
      </w:r>
    </w:p>
    <w:p w14:paraId="3068BD28" w14:textId="77777777" w:rsidR="00F60481" w:rsidRDefault="00F60481">
      <w:pPr>
        <w:rPr>
          <w:rFonts w:ascii="Cambria" w:eastAsia="Cambria" w:hAnsi="Cambria" w:cs="Cambria"/>
        </w:rPr>
        <w:sectPr w:rsidR="00F60481">
          <w:headerReference w:type="default" r:id="rId9"/>
          <w:headerReference w:type="first" r:id="rId10"/>
          <w:pgSz w:w="11906" w:h="16838"/>
          <w:pgMar w:top="1418" w:right="1418" w:bottom="1134" w:left="1418" w:header="709" w:footer="709" w:gutter="0"/>
          <w:pgNumType w:start="1"/>
          <w:cols w:space="720"/>
          <w:titlePg/>
        </w:sectPr>
      </w:pPr>
    </w:p>
    <w:p w14:paraId="3D2D8724" w14:textId="77777777" w:rsidR="00F60481" w:rsidRDefault="00000000">
      <w:pPr>
        <w:spacing w:after="240" w:line="240" w:lineRule="auto"/>
        <w:rPr>
          <w:rFonts w:ascii="Cambria" w:eastAsia="Cambria" w:hAnsi="Cambria" w:cs="Cambria"/>
          <w:b/>
        </w:rPr>
      </w:pPr>
      <w:r>
        <w:rPr>
          <w:rFonts w:ascii="Cambria" w:eastAsia="Cambria" w:hAnsi="Cambria" w:cs="Cambria"/>
          <w:b/>
        </w:rPr>
        <w:lastRenderedPageBreak/>
        <w:t>PENDAHULUAN</w:t>
      </w:r>
    </w:p>
    <w:p w14:paraId="22B800CC" w14:textId="64A8AE93"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Jembatan merupakan infrastruktur vital yang berperan penting dalam mendukung konektivitas dan mobilitas antardaerah, khususnya di kawasan dengan volume lalu lintas tinggi . Dalam perancangannya, pemilihan sistem struktur atas menjadi aspek krusial untuk menjamin kestabilan, efisiensi, serta umur layan jembatan yang panjang [1]. Salah satu struktur atas yang banyak digunakan adalah jembatan rangka baja (</w:t>
      </w:r>
      <w:r w:rsidRPr="00EA668E">
        <w:rPr>
          <w:rFonts w:ascii="Cambria" w:eastAsia="Cambria" w:hAnsi="Cambria" w:cs="Cambria"/>
          <w:i/>
          <w:iCs/>
          <w:sz w:val="20"/>
          <w:szCs w:val="20"/>
        </w:rPr>
        <w:t>steel truss bridge</w:t>
      </w:r>
      <w:r w:rsidRPr="00EA668E">
        <w:rPr>
          <w:rFonts w:ascii="Cambria" w:eastAsia="Cambria" w:hAnsi="Cambria" w:cs="Cambria"/>
          <w:sz w:val="20"/>
          <w:szCs w:val="20"/>
        </w:rPr>
        <w:t>) yang dikenal karena efisiensi penggunaan material dan kemudahan perakitan di lapangan [2].</w:t>
      </w:r>
      <w:r w:rsidR="004E2D01">
        <w:rPr>
          <w:rFonts w:ascii="Cambria" w:eastAsia="Cambria" w:hAnsi="Cambria" w:cs="Cambria"/>
          <w:sz w:val="20"/>
          <w:szCs w:val="20"/>
        </w:rPr>
        <w:t xml:space="preserve"> </w:t>
      </w:r>
      <w:r w:rsidRPr="00EA668E">
        <w:rPr>
          <w:rFonts w:ascii="Cambria" w:eastAsia="Cambria" w:hAnsi="Cambria" w:cs="Cambria"/>
          <w:sz w:val="20"/>
          <w:szCs w:val="20"/>
        </w:rPr>
        <w:t xml:space="preserve">Struktur rangka baja memiliki beberapa konfigurasi umum seperti tipe </w:t>
      </w:r>
      <w:r w:rsidRPr="00EA668E">
        <w:rPr>
          <w:rFonts w:ascii="Cambria" w:eastAsia="Cambria" w:hAnsi="Cambria" w:cs="Cambria"/>
          <w:i/>
          <w:iCs/>
          <w:sz w:val="20"/>
          <w:szCs w:val="20"/>
        </w:rPr>
        <w:t>Pratt, Warren, Baltimore,</w:t>
      </w:r>
      <w:r w:rsidRPr="00EA668E">
        <w:rPr>
          <w:rFonts w:ascii="Cambria" w:eastAsia="Cambria" w:hAnsi="Cambria" w:cs="Cambria"/>
          <w:sz w:val="20"/>
          <w:szCs w:val="20"/>
        </w:rPr>
        <w:t xml:space="preserve"> dan </w:t>
      </w:r>
      <w:r w:rsidRPr="00EA668E">
        <w:rPr>
          <w:rFonts w:ascii="Cambria" w:eastAsia="Cambria" w:hAnsi="Cambria" w:cs="Cambria"/>
          <w:i/>
          <w:iCs/>
          <w:sz w:val="20"/>
          <w:szCs w:val="20"/>
        </w:rPr>
        <w:t>K-Truss</w:t>
      </w:r>
      <w:r w:rsidRPr="00EA668E">
        <w:rPr>
          <w:rFonts w:ascii="Cambria" w:eastAsia="Cambria" w:hAnsi="Cambria" w:cs="Cambria"/>
          <w:sz w:val="20"/>
          <w:szCs w:val="20"/>
        </w:rPr>
        <w:t xml:space="preserve">, yang masing-masing memiliki pola distribusi gaya dan arah batang diagonal yang berbeda [3]. Setiap konfigurasi memberikan respons struktural yang khas terhadap pembebanan, terutama terhadap lendutan yang terjadi pada balok </w:t>
      </w:r>
      <w:r w:rsidRPr="00EA668E">
        <w:rPr>
          <w:rFonts w:ascii="Cambria" w:eastAsia="Cambria" w:hAnsi="Cambria" w:cs="Cambria"/>
          <w:i/>
          <w:iCs/>
          <w:sz w:val="20"/>
          <w:szCs w:val="20"/>
        </w:rPr>
        <w:t>girder</w:t>
      </w:r>
      <w:r w:rsidRPr="00EA668E">
        <w:rPr>
          <w:rFonts w:ascii="Cambria" w:eastAsia="Cambria" w:hAnsi="Cambria" w:cs="Cambria"/>
          <w:sz w:val="20"/>
          <w:szCs w:val="20"/>
        </w:rPr>
        <w:t>. Lendutan merupakan parameter penting dalam desain jembatan karena dapat memengaruhi kenyamanan pengguna jalan, efisiensi struktur, dan umur layan jembatan secara keseluruhan [4].</w:t>
      </w:r>
    </w:p>
    <w:p w14:paraId="0803571F" w14:textId="268FE8BA" w:rsidR="00EA668E" w:rsidRPr="00EA668E" w:rsidRDefault="00EA668E" w:rsidP="00EA668E">
      <w:pPr>
        <w:spacing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Gambar 1. Konfigurasi tipe rangka baja</w:t>
      </w:r>
    </w:p>
    <w:p w14:paraId="18C46B82" w14:textId="2241FCFB"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Di Indonesia, perancangan beban dan struktur baja jembatan telah diatur melalui SNI 1725:2016 untuk beban minimum dan SNI 2833:2016 untuk perencanaan struktur baja jembatan [5]. Kedua standar ini memberikan acuan teknis dalam menetapkan beban mati, beban lalu lintas, kombinasi beban, serta pendekatan desain berbasis limit state [6]. Namun, kajian perbandingan perilaku deformasi atau lendutan antar konfigurasi rangka baja dengan mengacu pada beban sesuai kedua SNI tersebut masih jarang dilakukan secara komprehensif [7].</w:t>
      </w:r>
      <w:r w:rsidR="004E2D01">
        <w:rPr>
          <w:rFonts w:ascii="Cambria" w:eastAsia="Cambria" w:hAnsi="Cambria" w:cs="Cambria"/>
          <w:sz w:val="20"/>
          <w:szCs w:val="20"/>
        </w:rPr>
        <w:t xml:space="preserve"> </w:t>
      </w:r>
      <w:r w:rsidRPr="00EA668E">
        <w:rPr>
          <w:rFonts w:ascii="Cambria" w:eastAsia="Cambria" w:hAnsi="Cambria" w:cs="Cambria"/>
          <w:sz w:val="20"/>
          <w:szCs w:val="20"/>
        </w:rPr>
        <w:t xml:space="preserve">Beberapa studi menunjukkan adanya perbedaan signifikan dalam perilaku lendutan berdasarkan jenis konfigurasi rangka baja. Penelitian oleh Putra dan Nugroho menunjukkan bahwa tipe Pratt menghasilkan lendutan lebih besar dibandingkan Warren untuk bentang yang sama [8]. Studi oleh Wijaya menyimpulkan bahwa K-Truss memiliki deformasi yang lebih kecil dibanding Pratt, </w:t>
      </w:r>
      <w:r w:rsidRPr="00EA668E">
        <w:rPr>
          <w:rFonts w:ascii="Cambria" w:eastAsia="Cambria" w:hAnsi="Cambria" w:cs="Cambria"/>
          <w:sz w:val="20"/>
          <w:szCs w:val="20"/>
        </w:rPr>
        <w:t>namun lebih kompleks dalam proses konstruksinya. Gunawan menambahkan bahwa tipe Baltimore dapat mengurangi lendutan secara signifikan karena konfigurasi batang diagonal sekundernya [9].</w:t>
      </w:r>
      <w:r w:rsidR="004E2D01">
        <w:rPr>
          <w:rFonts w:ascii="Cambria" w:eastAsia="Cambria" w:hAnsi="Cambria" w:cs="Cambria"/>
          <w:sz w:val="20"/>
          <w:szCs w:val="20"/>
        </w:rPr>
        <w:t xml:space="preserve"> </w:t>
      </w:r>
      <w:r w:rsidRPr="00EA668E">
        <w:rPr>
          <w:rFonts w:ascii="Cambria" w:eastAsia="Cambria" w:hAnsi="Cambria" w:cs="Cambria"/>
          <w:sz w:val="20"/>
          <w:szCs w:val="20"/>
        </w:rPr>
        <w:t>Dalam pendekatan teoritis, perilaku lendutan pada struktur rangka baja dapat dianalisis melalui metode elastisitas dan prinsip superposisi gaya pada batang. Perhitungan ini mempertimbangkan panjang bentang, jenis sambungan, dan momen inersia tiap batang truss [10]. Perangkat lunak seperti SAP2000 memungkinkan analisis numerik perilaku deformasi secara akurat berdasarkan kombinasi beban sesuai standar.</w:t>
      </w:r>
    </w:p>
    <w:p w14:paraId="0B055479" w14:textId="363E2029" w:rsidR="00EA668E" w:rsidRPr="00EA668E" w:rsidRDefault="00A85A9F" w:rsidP="00EA668E">
      <w:pPr>
        <w:spacing w:after="240" w:line="240" w:lineRule="auto"/>
        <w:jc w:val="both"/>
        <w:rPr>
          <w:rFonts w:ascii="Cambria" w:eastAsia="Cambria" w:hAnsi="Cambria" w:cs="Cambria"/>
          <w:sz w:val="20"/>
          <w:szCs w:val="20"/>
        </w:rPr>
      </w:pPr>
      <w:r w:rsidRPr="00EA668E">
        <w:rPr>
          <w:rFonts w:ascii="Cambria" w:eastAsia="Cambria" w:hAnsi="Cambria" w:cs="Cambria"/>
          <w:noProof/>
          <w:sz w:val="20"/>
          <w:szCs w:val="20"/>
          <w:lang w:val="id-ID"/>
        </w:rPr>
        <w:drawing>
          <wp:anchor distT="0" distB="0" distL="114300" distR="114300" simplePos="0" relativeHeight="251659264" behindDoc="0" locked="0" layoutInCell="1" allowOverlap="1" wp14:anchorId="3E63D7AA" wp14:editId="034725A8">
            <wp:simplePos x="0" y="0"/>
            <wp:positionH relativeFrom="margin">
              <wp:posOffset>0</wp:posOffset>
            </wp:positionH>
            <wp:positionV relativeFrom="paragraph">
              <wp:posOffset>3203633</wp:posOffset>
            </wp:positionV>
            <wp:extent cx="2621280" cy="1590675"/>
            <wp:effectExtent l="0" t="0" r="7620" b="9525"/>
            <wp:wrapTopAndBottom/>
            <wp:docPr id="777719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1975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1280" cy="1590675"/>
                    </a:xfrm>
                    <a:prstGeom prst="rect">
                      <a:avLst/>
                    </a:prstGeom>
                  </pic:spPr>
                </pic:pic>
              </a:graphicData>
            </a:graphic>
            <wp14:sizeRelH relativeFrom="margin">
              <wp14:pctWidth>0</wp14:pctWidth>
            </wp14:sizeRelH>
            <wp14:sizeRelV relativeFrom="margin">
              <wp14:pctHeight>0</wp14:pctHeight>
            </wp14:sizeRelV>
          </wp:anchor>
        </w:drawing>
      </w:r>
      <w:r w:rsidR="00EA668E" w:rsidRPr="00EA668E">
        <w:rPr>
          <w:rFonts w:ascii="Cambria" w:eastAsia="Cambria" w:hAnsi="Cambria" w:cs="Cambria"/>
          <w:sz w:val="20"/>
          <w:szCs w:val="20"/>
        </w:rPr>
        <w:t>Hingga saat ini, masih terbatas penelitian yang membandingkan keempat tipe konfigurasi truss tersebut secara langsung dalam satu sistem struktur girder dengan parameter yang konsisten [11]. Analisis mendalam terhadap lendutan pada jembatan rangka baja bentang 60 meter berdasarkan beban kombinasi SNI sangat penting untuk memperoleh konfigurasi yang efisien secara struktural [12].</w:t>
      </w:r>
      <w:r w:rsidR="004E2D01">
        <w:rPr>
          <w:rFonts w:ascii="Cambria" w:eastAsia="Cambria" w:hAnsi="Cambria" w:cs="Cambria"/>
          <w:sz w:val="20"/>
          <w:szCs w:val="20"/>
        </w:rPr>
        <w:t xml:space="preserve"> </w:t>
      </w:r>
      <w:r w:rsidR="00EA668E" w:rsidRPr="00EA668E">
        <w:rPr>
          <w:rFonts w:ascii="Cambria" w:eastAsia="Cambria" w:hAnsi="Cambria" w:cs="Cambria"/>
          <w:sz w:val="20"/>
          <w:szCs w:val="20"/>
        </w:rPr>
        <w:t>Penelitian ini dilakukan untuk menjawab pertanyaan mengenai seberapa besar perbedaan perilaku lendutan antar konfigurasi rangka baja tipe Pratt, Warren, Baltimore, dan K-Truss jika dibebani sesuai kombinasi beban dalam SNI 1725:2016 dan SNI 2833:2016 [5]. Penelitian ini bertujuan untuk:</w:t>
      </w:r>
    </w:p>
    <w:p w14:paraId="22011B11" w14:textId="77777777" w:rsidR="00EA668E" w:rsidRDefault="00EA668E" w:rsidP="00EA668E">
      <w:pPr>
        <w:numPr>
          <w:ilvl w:val="0"/>
          <w:numId w:val="2"/>
        </w:numPr>
        <w:tabs>
          <w:tab w:val="clear" w:pos="1288"/>
          <w:tab w:val="num" w:pos="1701"/>
        </w:tabs>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Menganalisis perilaku lendutan struktur girder baja dengan tipe konfigurasi Pratt, Warren, Baltimore, dan K-Truss.</w:t>
      </w:r>
    </w:p>
    <w:p w14:paraId="2781B21F" w14:textId="77777777" w:rsidR="00EA668E" w:rsidRDefault="00EA668E" w:rsidP="00EA668E">
      <w:pPr>
        <w:numPr>
          <w:ilvl w:val="0"/>
          <w:numId w:val="2"/>
        </w:numPr>
        <w:tabs>
          <w:tab w:val="clear" w:pos="1288"/>
          <w:tab w:val="num" w:pos="1701"/>
        </w:tabs>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Membandingkan lendutan maksimum masing-masing tipe berdasarkan beban SNI.</w:t>
      </w:r>
    </w:p>
    <w:p w14:paraId="36858271" w14:textId="4678E8A4" w:rsidR="00EA668E" w:rsidRPr="00EA668E" w:rsidRDefault="00EA668E" w:rsidP="00EA668E">
      <w:pPr>
        <w:numPr>
          <w:ilvl w:val="0"/>
          <w:numId w:val="2"/>
        </w:numPr>
        <w:tabs>
          <w:tab w:val="clear" w:pos="1288"/>
          <w:tab w:val="num" w:pos="1701"/>
        </w:tabs>
        <w:spacing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Mengevaluasi efisiensi deformasi sebagai dasar pemilihan tipe truss untuk jembatan baja bentang 60 meter.</w:t>
      </w:r>
    </w:p>
    <w:p w14:paraId="3AEA0237" w14:textId="77777777" w:rsid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Diharapkan hasil penelitian ini dapat memberikan kontribusi teknis dalam proses desain jembatan rangka baja di Indonesia, serta menjadi rujukan dalam memilih konfigurasi struktur yang optimal dari segi lendutan dan efisiensi material.</w:t>
      </w:r>
    </w:p>
    <w:p w14:paraId="35629B9B" w14:textId="77777777" w:rsidR="001B5BC5" w:rsidRDefault="001B5BC5" w:rsidP="00EA668E">
      <w:pPr>
        <w:spacing w:after="240" w:line="240" w:lineRule="auto"/>
        <w:jc w:val="both"/>
        <w:rPr>
          <w:rFonts w:ascii="Cambria" w:eastAsia="Cambria" w:hAnsi="Cambria" w:cs="Cambria"/>
          <w:sz w:val="20"/>
          <w:szCs w:val="20"/>
        </w:rPr>
      </w:pPr>
    </w:p>
    <w:p w14:paraId="2A2F2673" w14:textId="77777777" w:rsidR="001B5BC5" w:rsidRDefault="001B5BC5" w:rsidP="00EA668E">
      <w:pPr>
        <w:spacing w:after="240" w:line="240" w:lineRule="auto"/>
        <w:jc w:val="both"/>
        <w:rPr>
          <w:rFonts w:ascii="Cambria" w:eastAsia="Cambria" w:hAnsi="Cambria" w:cs="Cambria"/>
          <w:sz w:val="20"/>
          <w:szCs w:val="20"/>
        </w:rPr>
      </w:pPr>
    </w:p>
    <w:p w14:paraId="31745667" w14:textId="77777777" w:rsidR="001B5BC5" w:rsidRDefault="001B5BC5" w:rsidP="00EA668E">
      <w:pPr>
        <w:spacing w:after="240" w:line="240" w:lineRule="auto"/>
        <w:jc w:val="both"/>
        <w:rPr>
          <w:rFonts w:ascii="Cambria" w:eastAsia="Cambria" w:hAnsi="Cambria" w:cs="Cambria"/>
          <w:sz w:val="20"/>
          <w:szCs w:val="20"/>
        </w:rPr>
      </w:pPr>
    </w:p>
    <w:p w14:paraId="0822CB00" w14:textId="77777777" w:rsidR="001B5BC5" w:rsidRDefault="001B5BC5" w:rsidP="00EA668E">
      <w:pPr>
        <w:spacing w:after="240" w:line="240" w:lineRule="auto"/>
        <w:jc w:val="both"/>
        <w:rPr>
          <w:rFonts w:ascii="Cambria" w:eastAsia="Cambria" w:hAnsi="Cambria" w:cs="Cambria"/>
          <w:sz w:val="20"/>
          <w:szCs w:val="20"/>
        </w:rPr>
      </w:pPr>
    </w:p>
    <w:p w14:paraId="57175FAB" w14:textId="77777777" w:rsidR="001B5BC5" w:rsidRDefault="001B5BC5" w:rsidP="00EA668E">
      <w:pPr>
        <w:spacing w:after="240" w:line="240" w:lineRule="auto"/>
        <w:jc w:val="both"/>
        <w:rPr>
          <w:rFonts w:ascii="Cambria" w:eastAsia="Cambria" w:hAnsi="Cambria" w:cs="Cambria"/>
          <w:sz w:val="20"/>
          <w:szCs w:val="20"/>
        </w:rPr>
      </w:pPr>
    </w:p>
    <w:p w14:paraId="497B2EFB" w14:textId="77777777" w:rsidR="00A85A9F" w:rsidRDefault="00A85A9F" w:rsidP="00EA668E">
      <w:pPr>
        <w:spacing w:after="240" w:line="240" w:lineRule="auto"/>
        <w:jc w:val="both"/>
        <w:rPr>
          <w:rFonts w:ascii="Cambria" w:eastAsia="Cambria" w:hAnsi="Cambria" w:cs="Cambria"/>
          <w:sz w:val="20"/>
          <w:szCs w:val="20"/>
        </w:rPr>
      </w:pPr>
    </w:p>
    <w:p w14:paraId="317BBC98" w14:textId="77777777" w:rsidR="001B5BC5" w:rsidRPr="00EA668E" w:rsidRDefault="001B5BC5" w:rsidP="00EA668E">
      <w:pPr>
        <w:spacing w:after="240" w:line="240" w:lineRule="auto"/>
        <w:jc w:val="both"/>
        <w:rPr>
          <w:rFonts w:ascii="Cambria" w:eastAsia="Cambria" w:hAnsi="Cambria" w:cs="Cambria"/>
          <w:sz w:val="20"/>
          <w:szCs w:val="20"/>
        </w:rPr>
      </w:pPr>
    </w:p>
    <w:p w14:paraId="0AA797F6" w14:textId="77777777" w:rsidR="00F60481" w:rsidRDefault="00000000">
      <w:pPr>
        <w:spacing w:after="240" w:line="240" w:lineRule="auto"/>
        <w:jc w:val="both"/>
        <w:rPr>
          <w:rFonts w:ascii="Cambria" w:eastAsia="Cambria" w:hAnsi="Cambria" w:cs="Cambria"/>
          <w:b/>
        </w:rPr>
      </w:pPr>
      <w:r>
        <w:rPr>
          <w:rFonts w:ascii="Cambria" w:eastAsia="Cambria" w:hAnsi="Cambria" w:cs="Cambria"/>
          <w:b/>
        </w:rPr>
        <w:lastRenderedPageBreak/>
        <w:t>METODE</w:t>
      </w:r>
    </w:p>
    <w:p w14:paraId="3BC6D1AD" w14:textId="711F0E1A" w:rsidR="00EA668E" w:rsidRPr="00EA668E" w:rsidRDefault="00DA41C9" w:rsidP="00EA668E">
      <w:pPr>
        <w:spacing w:after="240" w:line="240" w:lineRule="auto"/>
        <w:jc w:val="both"/>
        <w:rPr>
          <w:rFonts w:ascii="Cambria" w:eastAsia="Cambria" w:hAnsi="Cambria" w:cs="Cambria"/>
          <w:b/>
          <w:bCs/>
          <w:lang w:val="en-US"/>
        </w:rPr>
      </w:pPr>
      <w:r w:rsidRPr="00EA668E">
        <w:rPr>
          <w:rFonts w:ascii="Cambria" w:eastAsia="Cambria" w:hAnsi="Cambria" w:cs="Cambria"/>
          <w:b/>
          <w:bCs/>
          <w:lang w:val="en-US"/>
        </w:rPr>
        <w:t>Pendekatan Penelitian</w:t>
      </w:r>
    </w:p>
    <w:p w14:paraId="5566AF6A" w14:textId="08EC7B5E" w:rsidR="00EA668E" w:rsidRPr="00EA668E" w:rsidRDefault="00EA668E" w:rsidP="00DA41C9">
      <w:pPr>
        <w:spacing w:after="0" w:line="240" w:lineRule="auto"/>
        <w:jc w:val="both"/>
        <w:rPr>
          <w:rFonts w:ascii="Cambria" w:eastAsia="Cambria" w:hAnsi="Cambria" w:cs="Cambria"/>
          <w:b/>
          <w:bCs/>
          <w:i/>
          <w:iCs/>
          <w:sz w:val="20"/>
          <w:szCs w:val="20"/>
          <w:lang w:val="en-US"/>
        </w:rPr>
      </w:pPr>
      <w:r w:rsidRPr="00DA41C9">
        <w:rPr>
          <w:rFonts w:ascii="Cambria" w:eastAsia="Cambria" w:hAnsi="Cambria" w:cs="Cambria"/>
          <w:b/>
          <w:bCs/>
          <w:i/>
          <w:iCs/>
          <w:sz w:val="20"/>
          <w:szCs w:val="20"/>
          <w:lang w:val="en-US"/>
        </w:rPr>
        <w:t>Desain Penelitian</w:t>
      </w:r>
    </w:p>
    <w:p w14:paraId="5F645FFB" w14:textId="77777777" w:rsidR="00EA668E" w:rsidRPr="00EA668E" w:rsidRDefault="00EA668E" w:rsidP="00EA668E">
      <w:pPr>
        <w:spacing w:after="240" w:line="240" w:lineRule="auto"/>
        <w:jc w:val="both"/>
        <w:rPr>
          <w:rFonts w:ascii="Cambria" w:eastAsia="Cambria" w:hAnsi="Cambria" w:cs="Cambria"/>
          <w:sz w:val="20"/>
          <w:szCs w:val="20"/>
          <w:lang w:val="en-US"/>
        </w:rPr>
      </w:pPr>
      <w:r w:rsidRPr="00EA668E">
        <w:rPr>
          <w:rFonts w:ascii="Cambria" w:eastAsia="Cambria" w:hAnsi="Cambria" w:cs="Cambria"/>
          <w:sz w:val="20"/>
          <w:szCs w:val="20"/>
          <w:lang w:val="id-ID"/>
        </w:rPr>
        <w:t xml:space="preserve">Penelitian ini menggunakan pendekatan kuantitatif dan analitis teknis dengan metode studi kasus berbasis data sekunder dan simulasi numerik. Pendekatan ini memungkinkan dilakukannya evaluasi empiris terhadap perilaku lendutan struktur jembatan rangka baja berdasarkan pembebanan rencana sesuai ketentuan </w:t>
      </w:r>
      <w:r w:rsidRPr="00EA668E">
        <w:rPr>
          <w:rFonts w:ascii="Cambria" w:eastAsia="Cambria" w:hAnsi="Cambria" w:cs="Cambria"/>
          <w:i/>
          <w:iCs/>
          <w:sz w:val="20"/>
          <w:szCs w:val="20"/>
          <w:lang w:val="id-ID"/>
        </w:rPr>
        <w:t>AASHTO LRFD</w:t>
      </w:r>
      <w:r w:rsidRPr="00EA668E">
        <w:rPr>
          <w:rFonts w:ascii="Cambria" w:eastAsia="Cambria" w:hAnsi="Cambria" w:cs="Cambria"/>
          <w:sz w:val="20"/>
          <w:szCs w:val="20"/>
          <w:lang w:val="id-ID"/>
        </w:rPr>
        <w:t xml:space="preserve"> berdasarkan perhitungan analisis pada variabel utama yaitu lendutan/deformasi struktur.</w:t>
      </w:r>
    </w:p>
    <w:p w14:paraId="28C2FE4C" w14:textId="77777777" w:rsidR="00EA668E" w:rsidRPr="00EA668E" w:rsidRDefault="00EA668E" w:rsidP="00DA41C9">
      <w:pPr>
        <w:spacing w:after="0" w:line="240" w:lineRule="auto"/>
        <w:jc w:val="both"/>
        <w:rPr>
          <w:rFonts w:ascii="Cambria" w:eastAsia="Cambria" w:hAnsi="Cambria" w:cs="Cambria"/>
          <w:b/>
          <w:bCs/>
          <w:i/>
          <w:iCs/>
          <w:sz w:val="20"/>
          <w:szCs w:val="20"/>
          <w:lang w:val="en-US"/>
        </w:rPr>
      </w:pPr>
      <w:r w:rsidRPr="00EA668E">
        <w:rPr>
          <w:rFonts w:ascii="Cambria" w:eastAsia="Cambria" w:hAnsi="Cambria" w:cs="Cambria"/>
          <w:b/>
          <w:bCs/>
          <w:i/>
          <w:iCs/>
          <w:sz w:val="20"/>
          <w:szCs w:val="20"/>
          <w:lang w:val="en-US"/>
        </w:rPr>
        <w:t>Objek Penelitian</w:t>
      </w:r>
    </w:p>
    <w:p w14:paraId="5BA2627B" w14:textId="7777777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 xml:space="preserve">Penelitian ini berbentuk analisis komparatif struktural yang berfokus pada perilaku lendutan struktur balok girder jembatan rangka baja tipe Pratt, Warren, Baltimore, dan K-Truss terhadap pengaruh kombinasi beban rencana. Objek ini dipilih karena tipe rangka tersebut merupakan konfigurasi yang umum digunakan dalam desain jembatan bentang menengah hingga panjang, namun memiliki karakteristik distribusi gaya internal dan perilaku deformasi yang berbeda akibat variasi geometri dan sistem batang diagonal. Meskipun keempat tipe ini sering digunakan dalam praktik rekayasa sipil, kajian yang membandingkan secara langsung perilaku lendutan akibat beban rencana masih terbatas, terutama dalam konteks perencanaan jembatan modern yang memperhatikan efisiensi struktural dan pentingnya pengendalian lendutan dalam struktur jembatan. </w:t>
      </w:r>
      <w:r w:rsidRPr="00EA668E">
        <w:rPr>
          <w:rFonts w:ascii="Cambria" w:eastAsia="Cambria" w:hAnsi="Cambria" w:cs="Cambria"/>
          <w:sz w:val="20"/>
          <w:szCs w:val="20"/>
          <w:lang w:val="id-ID"/>
        </w:rPr>
        <w:t>Penelitian dilakukan dengan pemodelan struktur jembatan tipe Pratt, Warren, Baltimore, dan K-Truss menggunakan perangkat lunak SAP2000 v24. Setiap model memiliki panjang bentang 60 meter dengan kondisi pembebanan yang seragam. Tujuan dari desain ini adalah untuk membandingkan lendutan maksimum dan perilaku deformasi setiap tipe akibat kombinasi beban sesuai SNI.</w:t>
      </w:r>
    </w:p>
    <w:p w14:paraId="7FA8DD59" w14:textId="77777777" w:rsidR="00EA668E" w:rsidRPr="00EA668E" w:rsidRDefault="00EA668E" w:rsidP="00DA41C9">
      <w:pPr>
        <w:spacing w:after="0" w:line="240" w:lineRule="auto"/>
        <w:jc w:val="both"/>
        <w:rPr>
          <w:rFonts w:ascii="Cambria" w:eastAsia="Cambria" w:hAnsi="Cambria" w:cs="Cambria"/>
          <w:b/>
          <w:bCs/>
          <w:i/>
          <w:iCs/>
          <w:sz w:val="20"/>
          <w:szCs w:val="20"/>
          <w:lang w:val="en-US"/>
        </w:rPr>
      </w:pPr>
      <w:r w:rsidRPr="00EA668E">
        <w:rPr>
          <w:rFonts w:ascii="Cambria" w:eastAsia="Cambria" w:hAnsi="Cambria" w:cs="Cambria"/>
          <w:b/>
          <w:bCs/>
          <w:i/>
          <w:iCs/>
          <w:sz w:val="20"/>
          <w:szCs w:val="20"/>
          <w:lang w:val="en-US"/>
        </w:rPr>
        <w:t>Variabel Penelitian</w:t>
      </w:r>
    </w:p>
    <w:p w14:paraId="0C40A947" w14:textId="15240CB5" w:rsid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 xml:space="preserve">Variabel yang digunakan dalam penelitian ini dapat dilihat pada </w:t>
      </w:r>
      <w:r w:rsidR="002A7224">
        <w:rPr>
          <w:rFonts w:ascii="Cambria" w:eastAsia="Cambria" w:hAnsi="Cambria" w:cs="Cambria"/>
          <w:sz w:val="20"/>
          <w:szCs w:val="20"/>
        </w:rPr>
        <w:t>t</w:t>
      </w:r>
      <w:r w:rsidRPr="00EA668E">
        <w:rPr>
          <w:rFonts w:ascii="Cambria" w:eastAsia="Cambria" w:hAnsi="Cambria" w:cs="Cambria"/>
          <w:sz w:val="20"/>
          <w:szCs w:val="20"/>
        </w:rPr>
        <w:t>abel 1, yang menyajikan parameter utama serta keterkaitannya dengan analisis yang dilakukan.</w:t>
      </w:r>
    </w:p>
    <w:p w14:paraId="34B199F9" w14:textId="77777777" w:rsidR="001B5BC5" w:rsidRDefault="001B5BC5" w:rsidP="00EA668E">
      <w:pPr>
        <w:spacing w:after="240" w:line="240" w:lineRule="auto"/>
        <w:jc w:val="both"/>
        <w:rPr>
          <w:rFonts w:ascii="Cambria" w:eastAsia="Cambria" w:hAnsi="Cambria" w:cs="Cambria"/>
          <w:sz w:val="20"/>
          <w:szCs w:val="20"/>
        </w:rPr>
      </w:pPr>
    </w:p>
    <w:p w14:paraId="116CA9DF" w14:textId="77777777" w:rsidR="001B5BC5" w:rsidRDefault="001B5BC5" w:rsidP="00EA668E">
      <w:pPr>
        <w:spacing w:after="240" w:line="240" w:lineRule="auto"/>
        <w:jc w:val="both"/>
        <w:rPr>
          <w:rFonts w:ascii="Cambria" w:eastAsia="Cambria" w:hAnsi="Cambria" w:cs="Cambria"/>
          <w:sz w:val="20"/>
          <w:szCs w:val="20"/>
        </w:rPr>
      </w:pPr>
    </w:p>
    <w:p w14:paraId="7E295980" w14:textId="77777777" w:rsidR="00DA41C9" w:rsidRDefault="00DA41C9" w:rsidP="00EA668E">
      <w:pPr>
        <w:spacing w:after="240" w:line="240" w:lineRule="auto"/>
        <w:jc w:val="both"/>
        <w:rPr>
          <w:rFonts w:ascii="Cambria" w:eastAsia="Cambria" w:hAnsi="Cambria" w:cs="Cambria"/>
          <w:sz w:val="20"/>
          <w:szCs w:val="20"/>
        </w:rPr>
      </w:pPr>
    </w:p>
    <w:p w14:paraId="38CFC274" w14:textId="77777777" w:rsidR="00DA41C9" w:rsidRDefault="00DA41C9" w:rsidP="00EA668E">
      <w:pPr>
        <w:spacing w:after="240" w:line="240" w:lineRule="auto"/>
        <w:jc w:val="both"/>
        <w:rPr>
          <w:rFonts w:ascii="Cambria" w:eastAsia="Cambria" w:hAnsi="Cambria" w:cs="Cambria"/>
          <w:sz w:val="20"/>
          <w:szCs w:val="20"/>
        </w:rPr>
      </w:pPr>
    </w:p>
    <w:p w14:paraId="54D9BC82" w14:textId="77777777" w:rsidR="001B5BC5" w:rsidRPr="00EA668E" w:rsidRDefault="001B5BC5" w:rsidP="00EA668E">
      <w:pPr>
        <w:spacing w:after="240" w:line="240" w:lineRule="auto"/>
        <w:jc w:val="both"/>
        <w:rPr>
          <w:rFonts w:ascii="Cambria" w:eastAsia="Cambria" w:hAnsi="Cambria" w:cs="Cambria"/>
          <w:sz w:val="20"/>
          <w:szCs w:val="20"/>
        </w:rPr>
      </w:pPr>
    </w:p>
    <w:p w14:paraId="5E559A18" w14:textId="0B1D7076" w:rsidR="00EA668E" w:rsidRPr="00EA668E" w:rsidRDefault="00EA668E" w:rsidP="00A85A9F">
      <w:pPr>
        <w:spacing w:after="0" w:line="240" w:lineRule="auto"/>
        <w:jc w:val="center"/>
        <w:rPr>
          <w:rFonts w:ascii="Cambria" w:eastAsia="Cambria" w:hAnsi="Cambria" w:cs="Cambria"/>
          <w:b/>
          <w:bCs/>
          <w:sz w:val="20"/>
          <w:szCs w:val="20"/>
          <w:lang w:val="en-US"/>
        </w:rPr>
      </w:pPr>
      <w:r w:rsidRPr="00EA668E">
        <w:rPr>
          <w:rFonts w:ascii="Cambria" w:eastAsia="Cambria" w:hAnsi="Cambria" w:cs="Cambria"/>
          <w:b/>
          <w:bCs/>
          <w:sz w:val="20"/>
          <w:szCs w:val="20"/>
          <w:lang w:val="en-US"/>
        </w:rPr>
        <w:t>Tabel 1. Definisi Variabel Penelitian</w:t>
      </w:r>
    </w:p>
    <w:tbl>
      <w:tblPr>
        <w:tblStyle w:val="KisiTabel"/>
        <w:tblW w:w="536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
        <w:gridCol w:w="1051"/>
        <w:gridCol w:w="1383"/>
        <w:gridCol w:w="1363"/>
      </w:tblGrid>
      <w:tr w:rsidR="00EA668E" w:rsidRPr="00EA668E" w14:paraId="1B031ACE" w14:textId="77777777" w:rsidTr="00EA668E">
        <w:trPr>
          <w:tblHeader/>
          <w:jc w:val="center"/>
        </w:trPr>
        <w:tc>
          <w:tcPr>
            <w:tcW w:w="733" w:type="pct"/>
            <w:tcBorders>
              <w:top w:val="single" w:sz="4" w:space="0" w:color="auto"/>
              <w:bottom w:val="single" w:sz="4" w:space="0" w:color="auto"/>
            </w:tcBorders>
            <w:vAlign w:val="center"/>
          </w:tcPr>
          <w:p w14:paraId="15058587" w14:textId="77777777" w:rsidR="00EA668E" w:rsidRPr="00EA668E" w:rsidRDefault="00EA668E" w:rsidP="000D6E65">
            <w:pPr>
              <w:jc w:val="center"/>
              <w:rPr>
                <w:rFonts w:ascii="Cambria" w:eastAsia="Cambria" w:hAnsi="Cambria" w:cs="Cambria"/>
                <w:b/>
                <w:bCs/>
              </w:rPr>
            </w:pPr>
            <w:r w:rsidRPr="00EA668E">
              <w:rPr>
                <w:rFonts w:ascii="Cambria" w:eastAsia="Cambria" w:hAnsi="Cambria" w:cs="Cambria"/>
                <w:b/>
                <w:bCs/>
              </w:rPr>
              <w:t>Kode</w:t>
            </w:r>
          </w:p>
        </w:tc>
        <w:tc>
          <w:tcPr>
            <w:tcW w:w="1172" w:type="pct"/>
            <w:tcBorders>
              <w:top w:val="single" w:sz="4" w:space="0" w:color="auto"/>
              <w:bottom w:val="single" w:sz="4" w:space="0" w:color="auto"/>
            </w:tcBorders>
            <w:vAlign w:val="center"/>
          </w:tcPr>
          <w:p w14:paraId="0FE05AB9" w14:textId="77777777" w:rsidR="00EA668E" w:rsidRPr="00EA668E" w:rsidRDefault="00EA668E" w:rsidP="000D6E65">
            <w:pPr>
              <w:jc w:val="center"/>
              <w:rPr>
                <w:rFonts w:ascii="Cambria" w:eastAsia="Cambria" w:hAnsi="Cambria" w:cs="Cambria"/>
                <w:b/>
                <w:bCs/>
              </w:rPr>
            </w:pPr>
            <w:r w:rsidRPr="00EA668E">
              <w:rPr>
                <w:rFonts w:ascii="Cambria" w:eastAsia="Cambria" w:hAnsi="Cambria" w:cs="Cambria"/>
                <w:b/>
                <w:bCs/>
              </w:rPr>
              <w:t>Variabel</w:t>
            </w:r>
          </w:p>
        </w:tc>
        <w:tc>
          <w:tcPr>
            <w:tcW w:w="1574" w:type="pct"/>
            <w:tcBorders>
              <w:top w:val="single" w:sz="4" w:space="0" w:color="auto"/>
              <w:bottom w:val="single" w:sz="4" w:space="0" w:color="auto"/>
            </w:tcBorders>
            <w:vAlign w:val="center"/>
          </w:tcPr>
          <w:p w14:paraId="2D05140B" w14:textId="77777777" w:rsidR="00EA668E" w:rsidRPr="00EA668E" w:rsidRDefault="00EA668E" w:rsidP="000D6E65">
            <w:pPr>
              <w:jc w:val="center"/>
              <w:rPr>
                <w:rFonts w:ascii="Cambria" w:eastAsia="Cambria" w:hAnsi="Cambria" w:cs="Cambria"/>
                <w:b/>
                <w:bCs/>
              </w:rPr>
            </w:pPr>
            <w:r w:rsidRPr="00EA668E">
              <w:rPr>
                <w:rFonts w:ascii="Cambria" w:eastAsia="Cambria" w:hAnsi="Cambria" w:cs="Cambria"/>
                <w:b/>
                <w:bCs/>
              </w:rPr>
              <w:t>Definisi Operasional</w:t>
            </w:r>
          </w:p>
        </w:tc>
        <w:tc>
          <w:tcPr>
            <w:tcW w:w="1521" w:type="pct"/>
            <w:tcBorders>
              <w:top w:val="single" w:sz="4" w:space="0" w:color="auto"/>
              <w:bottom w:val="single" w:sz="4" w:space="0" w:color="auto"/>
            </w:tcBorders>
            <w:vAlign w:val="center"/>
          </w:tcPr>
          <w:p w14:paraId="36DEC39C" w14:textId="77777777" w:rsidR="00EA668E" w:rsidRPr="00EA668E" w:rsidRDefault="00EA668E" w:rsidP="000D6E65">
            <w:pPr>
              <w:jc w:val="center"/>
              <w:rPr>
                <w:rFonts w:ascii="Cambria" w:eastAsia="Cambria" w:hAnsi="Cambria" w:cs="Cambria"/>
                <w:b/>
                <w:bCs/>
              </w:rPr>
            </w:pPr>
            <w:r w:rsidRPr="00EA668E">
              <w:rPr>
                <w:rFonts w:ascii="Cambria" w:eastAsia="Cambria" w:hAnsi="Cambria" w:cs="Cambria"/>
                <w:b/>
                <w:bCs/>
              </w:rPr>
              <w:t>Referensi</w:t>
            </w:r>
          </w:p>
        </w:tc>
      </w:tr>
      <w:tr w:rsidR="00EA668E" w:rsidRPr="00EA668E" w14:paraId="5BA1C7C1" w14:textId="77777777" w:rsidTr="00EA668E">
        <w:trPr>
          <w:jc w:val="center"/>
        </w:trPr>
        <w:tc>
          <w:tcPr>
            <w:tcW w:w="733" w:type="pct"/>
            <w:tcBorders>
              <w:top w:val="single" w:sz="4" w:space="0" w:color="auto"/>
            </w:tcBorders>
            <w:vAlign w:val="center"/>
          </w:tcPr>
          <w:p w14:paraId="61281039" w14:textId="77777777" w:rsidR="00EA668E" w:rsidRPr="00EA668E" w:rsidRDefault="00EA668E" w:rsidP="000D6E65">
            <w:pPr>
              <w:jc w:val="center"/>
              <w:rPr>
                <w:rFonts w:ascii="Cambria" w:eastAsia="Cambria" w:hAnsi="Cambria" w:cs="Cambria"/>
              </w:rPr>
            </w:pPr>
            <w:r w:rsidRPr="00EA668E">
              <w:rPr>
                <w:rFonts w:ascii="Cambria" w:eastAsia="Cambria" w:hAnsi="Cambria" w:cs="Cambria"/>
              </w:rPr>
              <w:t>X</w:t>
            </w:r>
            <w:r w:rsidRPr="00EA668E">
              <w:rPr>
                <w:rFonts w:ascii="Cambria" w:eastAsia="Cambria" w:hAnsi="Cambria" w:cs="Cambria"/>
                <w:vertAlign w:val="subscript"/>
              </w:rPr>
              <w:t>1</w:t>
            </w:r>
          </w:p>
        </w:tc>
        <w:tc>
          <w:tcPr>
            <w:tcW w:w="1172" w:type="pct"/>
            <w:tcBorders>
              <w:top w:val="single" w:sz="4" w:space="0" w:color="auto"/>
            </w:tcBorders>
            <w:vAlign w:val="center"/>
          </w:tcPr>
          <w:p w14:paraId="59034E2C" w14:textId="77777777" w:rsidR="00EA668E" w:rsidRPr="00EA668E" w:rsidRDefault="00EA668E" w:rsidP="000D6E65">
            <w:pPr>
              <w:jc w:val="center"/>
              <w:rPr>
                <w:rFonts w:ascii="Cambria" w:eastAsia="Cambria" w:hAnsi="Cambria" w:cs="Cambria"/>
                <w:i/>
                <w:iCs/>
              </w:rPr>
            </w:pPr>
            <w:r w:rsidRPr="00EA668E">
              <w:rPr>
                <w:rFonts w:ascii="Cambria" w:eastAsia="Cambria" w:hAnsi="Cambria" w:cs="Cambria"/>
                <w:i/>
                <w:iCs/>
                <w:lang w:val="id-ID"/>
              </w:rPr>
              <w:t>Nilai lendutan dari tipe jembatan rangka baja Pratt</w:t>
            </w:r>
          </w:p>
        </w:tc>
        <w:tc>
          <w:tcPr>
            <w:tcW w:w="1574" w:type="pct"/>
            <w:vMerge w:val="restart"/>
            <w:tcBorders>
              <w:top w:val="single" w:sz="4" w:space="0" w:color="auto"/>
              <w:bottom w:val="single" w:sz="4" w:space="0" w:color="auto"/>
            </w:tcBorders>
            <w:vAlign w:val="center"/>
          </w:tcPr>
          <w:p w14:paraId="6EDAC44D" w14:textId="77777777" w:rsidR="00EA668E" w:rsidRPr="00EA668E" w:rsidRDefault="00EA668E" w:rsidP="000D6E65">
            <w:pPr>
              <w:jc w:val="center"/>
              <w:rPr>
                <w:rFonts w:ascii="Cambria" w:eastAsia="Cambria" w:hAnsi="Cambria" w:cs="Cambria"/>
              </w:rPr>
            </w:pPr>
            <w:r w:rsidRPr="00EA668E">
              <w:rPr>
                <w:rFonts w:ascii="Cambria" w:eastAsia="Cambria" w:hAnsi="Cambria" w:cs="Cambria"/>
                <w:lang w:val="id-ID"/>
              </w:rPr>
              <w:t>Perubahan bentuk balok jembatan secara vertikal yang terjadi pada elemen utama jembatan rangka baja akibat beban kerja yang diterapkan [12].</w:t>
            </w:r>
          </w:p>
        </w:tc>
        <w:tc>
          <w:tcPr>
            <w:tcW w:w="1521" w:type="pct"/>
            <w:vMerge w:val="restart"/>
            <w:tcBorders>
              <w:top w:val="single" w:sz="4" w:space="0" w:color="auto"/>
              <w:bottom w:val="single" w:sz="4" w:space="0" w:color="auto"/>
            </w:tcBorders>
            <w:vAlign w:val="center"/>
          </w:tcPr>
          <w:p w14:paraId="59A9A167" w14:textId="77777777" w:rsidR="00EA668E" w:rsidRPr="00EA668E" w:rsidRDefault="00EA668E" w:rsidP="000D6E65">
            <w:pPr>
              <w:jc w:val="center"/>
              <w:rPr>
                <w:rFonts w:ascii="Cambria" w:eastAsia="Cambria" w:hAnsi="Cambria" w:cs="Cambria"/>
              </w:rPr>
            </w:pPr>
            <w:bookmarkStart w:id="0" w:name="_Hlk203059944"/>
            <w:r w:rsidRPr="00EA668E">
              <w:rPr>
                <w:rFonts w:ascii="Cambria" w:eastAsia="Cambria" w:hAnsi="Cambria" w:cs="Cambria"/>
                <w:i/>
                <w:iCs/>
                <w:lang w:val="id-ID"/>
              </w:rPr>
              <w:t>AASHTO LRFD</w:t>
            </w:r>
            <w:bookmarkEnd w:id="0"/>
            <w:r w:rsidRPr="00EA668E">
              <w:rPr>
                <w:rFonts w:ascii="Cambria" w:eastAsia="Cambria" w:hAnsi="Cambria" w:cs="Cambria"/>
                <w:i/>
                <w:iCs/>
                <w:lang w:val="id-ID"/>
              </w:rPr>
              <w:t xml:space="preserve"> Bridge Design Specifications </w:t>
            </w:r>
            <w:r w:rsidRPr="00EA668E">
              <w:rPr>
                <w:rFonts w:ascii="Cambria" w:eastAsia="Cambria" w:hAnsi="Cambria" w:cs="Cambria"/>
                <w:lang w:val="id-ID"/>
              </w:rPr>
              <w:t>(2020)</w:t>
            </w:r>
          </w:p>
        </w:tc>
      </w:tr>
      <w:tr w:rsidR="00EA668E" w:rsidRPr="00EA668E" w14:paraId="2A92323D" w14:textId="77777777" w:rsidTr="00EA668E">
        <w:trPr>
          <w:jc w:val="center"/>
        </w:trPr>
        <w:tc>
          <w:tcPr>
            <w:tcW w:w="733" w:type="pct"/>
            <w:vAlign w:val="center"/>
          </w:tcPr>
          <w:p w14:paraId="6879210F" w14:textId="77777777" w:rsidR="00EA668E" w:rsidRPr="00EA668E" w:rsidRDefault="00EA668E" w:rsidP="000D6E65">
            <w:pPr>
              <w:jc w:val="center"/>
              <w:rPr>
                <w:rFonts w:ascii="Cambria" w:eastAsia="Cambria" w:hAnsi="Cambria" w:cs="Cambria"/>
              </w:rPr>
            </w:pPr>
            <w:r w:rsidRPr="00EA668E">
              <w:rPr>
                <w:rFonts w:ascii="Cambria" w:eastAsia="Cambria" w:hAnsi="Cambria" w:cs="Cambria"/>
              </w:rPr>
              <w:t>X</w:t>
            </w:r>
            <w:r w:rsidRPr="00EA668E">
              <w:rPr>
                <w:rFonts w:ascii="Cambria" w:eastAsia="Cambria" w:hAnsi="Cambria" w:cs="Cambria"/>
                <w:vertAlign w:val="subscript"/>
              </w:rPr>
              <w:t>2</w:t>
            </w:r>
          </w:p>
        </w:tc>
        <w:tc>
          <w:tcPr>
            <w:tcW w:w="1172" w:type="pct"/>
            <w:vAlign w:val="center"/>
          </w:tcPr>
          <w:p w14:paraId="09F63683" w14:textId="77777777" w:rsidR="00EA668E" w:rsidRPr="00EA668E" w:rsidRDefault="00EA668E" w:rsidP="000D6E65">
            <w:pPr>
              <w:jc w:val="center"/>
              <w:rPr>
                <w:rFonts w:ascii="Cambria" w:eastAsia="Cambria" w:hAnsi="Cambria" w:cs="Cambria"/>
                <w:i/>
                <w:iCs/>
                <w:lang w:val="id-ID"/>
              </w:rPr>
            </w:pPr>
            <w:r w:rsidRPr="00EA668E">
              <w:rPr>
                <w:rFonts w:ascii="Cambria" w:eastAsia="Cambria" w:hAnsi="Cambria" w:cs="Cambria"/>
                <w:i/>
                <w:iCs/>
                <w:lang w:val="id-ID"/>
              </w:rPr>
              <w:t>Nilai lendutan dari tipe jembatan rangka baja Warren</w:t>
            </w:r>
          </w:p>
        </w:tc>
        <w:tc>
          <w:tcPr>
            <w:tcW w:w="1574" w:type="pct"/>
            <w:vMerge/>
            <w:tcBorders>
              <w:bottom w:val="single" w:sz="4" w:space="0" w:color="auto"/>
            </w:tcBorders>
            <w:vAlign w:val="center"/>
          </w:tcPr>
          <w:p w14:paraId="4595EEF2" w14:textId="77777777" w:rsidR="00EA668E" w:rsidRPr="00EA668E" w:rsidRDefault="00EA668E" w:rsidP="000D6E65">
            <w:pPr>
              <w:jc w:val="center"/>
              <w:rPr>
                <w:rFonts w:ascii="Cambria" w:eastAsia="Cambria" w:hAnsi="Cambria" w:cs="Cambria"/>
                <w:lang w:val="id-ID"/>
              </w:rPr>
            </w:pPr>
          </w:p>
        </w:tc>
        <w:tc>
          <w:tcPr>
            <w:tcW w:w="1521" w:type="pct"/>
            <w:vMerge/>
            <w:tcBorders>
              <w:bottom w:val="single" w:sz="4" w:space="0" w:color="auto"/>
            </w:tcBorders>
            <w:vAlign w:val="center"/>
          </w:tcPr>
          <w:p w14:paraId="23FC8BF6" w14:textId="77777777" w:rsidR="00EA668E" w:rsidRPr="00EA668E" w:rsidRDefault="00EA668E" w:rsidP="000D6E65">
            <w:pPr>
              <w:jc w:val="center"/>
              <w:rPr>
                <w:rFonts w:ascii="Cambria" w:eastAsia="Cambria" w:hAnsi="Cambria" w:cs="Cambria"/>
                <w:i/>
                <w:iCs/>
                <w:lang w:val="id-ID"/>
              </w:rPr>
            </w:pPr>
          </w:p>
        </w:tc>
      </w:tr>
      <w:tr w:rsidR="00EA668E" w:rsidRPr="00EA668E" w14:paraId="76613607" w14:textId="77777777" w:rsidTr="00EA668E">
        <w:trPr>
          <w:jc w:val="center"/>
        </w:trPr>
        <w:tc>
          <w:tcPr>
            <w:tcW w:w="733" w:type="pct"/>
            <w:vAlign w:val="center"/>
          </w:tcPr>
          <w:p w14:paraId="459E07C8" w14:textId="77777777" w:rsidR="00EA668E" w:rsidRPr="00EA668E" w:rsidRDefault="00EA668E" w:rsidP="000D6E65">
            <w:pPr>
              <w:jc w:val="center"/>
              <w:rPr>
                <w:rFonts w:ascii="Cambria" w:eastAsia="Cambria" w:hAnsi="Cambria" w:cs="Cambria"/>
              </w:rPr>
            </w:pPr>
            <w:r w:rsidRPr="00EA668E">
              <w:rPr>
                <w:rFonts w:ascii="Cambria" w:eastAsia="Cambria" w:hAnsi="Cambria" w:cs="Cambria"/>
              </w:rPr>
              <w:t>X</w:t>
            </w:r>
            <w:r w:rsidRPr="00EA668E">
              <w:rPr>
                <w:rFonts w:ascii="Cambria" w:eastAsia="Cambria" w:hAnsi="Cambria" w:cs="Cambria"/>
                <w:vertAlign w:val="subscript"/>
              </w:rPr>
              <w:t>3</w:t>
            </w:r>
          </w:p>
        </w:tc>
        <w:tc>
          <w:tcPr>
            <w:tcW w:w="1172" w:type="pct"/>
            <w:vAlign w:val="center"/>
          </w:tcPr>
          <w:p w14:paraId="5A9D5148" w14:textId="18D53C41" w:rsidR="00EA668E" w:rsidRPr="00EA668E" w:rsidRDefault="00EA668E" w:rsidP="000D6E65">
            <w:pPr>
              <w:jc w:val="center"/>
              <w:rPr>
                <w:rFonts w:ascii="Cambria" w:eastAsia="Cambria" w:hAnsi="Cambria" w:cs="Cambria"/>
                <w:i/>
                <w:iCs/>
                <w:lang w:val="id-ID"/>
              </w:rPr>
            </w:pPr>
            <w:r w:rsidRPr="00EA668E">
              <w:rPr>
                <w:rFonts w:ascii="Cambria" w:eastAsia="Cambria" w:hAnsi="Cambria" w:cs="Cambria"/>
                <w:i/>
                <w:iCs/>
                <w:lang w:val="id-ID"/>
              </w:rPr>
              <w:t>Nilai lendutan dari tipe jembatan rangka baja Baltimore</w:t>
            </w:r>
          </w:p>
        </w:tc>
        <w:tc>
          <w:tcPr>
            <w:tcW w:w="1574" w:type="pct"/>
            <w:vMerge/>
            <w:tcBorders>
              <w:bottom w:val="single" w:sz="4" w:space="0" w:color="auto"/>
            </w:tcBorders>
            <w:vAlign w:val="center"/>
          </w:tcPr>
          <w:p w14:paraId="604417E3" w14:textId="77777777" w:rsidR="00EA668E" w:rsidRPr="00EA668E" w:rsidRDefault="00EA668E" w:rsidP="000D6E65">
            <w:pPr>
              <w:jc w:val="center"/>
              <w:rPr>
                <w:rFonts w:ascii="Cambria" w:eastAsia="Cambria" w:hAnsi="Cambria" w:cs="Cambria"/>
                <w:lang w:val="id-ID"/>
              </w:rPr>
            </w:pPr>
          </w:p>
        </w:tc>
        <w:tc>
          <w:tcPr>
            <w:tcW w:w="1521" w:type="pct"/>
            <w:vMerge/>
            <w:tcBorders>
              <w:bottom w:val="single" w:sz="4" w:space="0" w:color="auto"/>
            </w:tcBorders>
            <w:vAlign w:val="center"/>
          </w:tcPr>
          <w:p w14:paraId="2F554C69" w14:textId="77777777" w:rsidR="00EA668E" w:rsidRPr="00EA668E" w:rsidRDefault="00EA668E" w:rsidP="000D6E65">
            <w:pPr>
              <w:jc w:val="center"/>
              <w:rPr>
                <w:rFonts w:ascii="Cambria" w:eastAsia="Cambria" w:hAnsi="Cambria" w:cs="Cambria"/>
                <w:i/>
                <w:iCs/>
                <w:lang w:val="id-ID"/>
              </w:rPr>
            </w:pPr>
          </w:p>
        </w:tc>
      </w:tr>
      <w:tr w:rsidR="00EA668E" w:rsidRPr="00EA668E" w14:paraId="10E66841" w14:textId="77777777" w:rsidTr="00EA668E">
        <w:trPr>
          <w:jc w:val="center"/>
        </w:trPr>
        <w:tc>
          <w:tcPr>
            <w:tcW w:w="733" w:type="pct"/>
            <w:tcBorders>
              <w:bottom w:val="single" w:sz="4" w:space="0" w:color="auto"/>
            </w:tcBorders>
            <w:vAlign w:val="center"/>
          </w:tcPr>
          <w:p w14:paraId="0A629B3D" w14:textId="77777777" w:rsidR="00EA668E" w:rsidRPr="00EA668E" w:rsidRDefault="00EA668E" w:rsidP="000D6E65">
            <w:pPr>
              <w:jc w:val="center"/>
              <w:rPr>
                <w:rFonts w:ascii="Cambria" w:eastAsia="Cambria" w:hAnsi="Cambria" w:cs="Cambria"/>
              </w:rPr>
            </w:pPr>
            <w:r w:rsidRPr="00EA668E">
              <w:rPr>
                <w:rFonts w:ascii="Cambria" w:eastAsia="Cambria" w:hAnsi="Cambria" w:cs="Cambria"/>
              </w:rPr>
              <w:t>X</w:t>
            </w:r>
            <w:r w:rsidRPr="00EA668E">
              <w:rPr>
                <w:rFonts w:ascii="Cambria" w:eastAsia="Cambria" w:hAnsi="Cambria" w:cs="Cambria"/>
                <w:vertAlign w:val="subscript"/>
              </w:rPr>
              <w:t>4</w:t>
            </w:r>
          </w:p>
        </w:tc>
        <w:tc>
          <w:tcPr>
            <w:tcW w:w="1172" w:type="pct"/>
            <w:tcBorders>
              <w:bottom w:val="single" w:sz="4" w:space="0" w:color="auto"/>
            </w:tcBorders>
            <w:vAlign w:val="center"/>
          </w:tcPr>
          <w:p w14:paraId="03EA2DD5" w14:textId="77777777" w:rsidR="00EA668E" w:rsidRPr="00EA668E" w:rsidRDefault="00EA668E" w:rsidP="000D6E65">
            <w:pPr>
              <w:jc w:val="center"/>
              <w:rPr>
                <w:rFonts w:ascii="Cambria" w:eastAsia="Cambria" w:hAnsi="Cambria" w:cs="Cambria"/>
                <w:i/>
                <w:iCs/>
                <w:lang w:val="id-ID"/>
              </w:rPr>
            </w:pPr>
            <w:r w:rsidRPr="00EA668E">
              <w:rPr>
                <w:rFonts w:ascii="Cambria" w:eastAsia="Cambria" w:hAnsi="Cambria" w:cs="Cambria"/>
                <w:i/>
                <w:iCs/>
                <w:lang w:val="id-ID"/>
              </w:rPr>
              <w:t>Nilai lendutan dari tipe jembatan rangka baja K-Truss</w:t>
            </w:r>
          </w:p>
        </w:tc>
        <w:tc>
          <w:tcPr>
            <w:tcW w:w="1574" w:type="pct"/>
            <w:vMerge/>
            <w:tcBorders>
              <w:bottom w:val="single" w:sz="4" w:space="0" w:color="auto"/>
            </w:tcBorders>
            <w:vAlign w:val="center"/>
          </w:tcPr>
          <w:p w14:paraId="49ED0079" w14:textId="77777777" w:rsidR="00EA668E" w:rsidRPr="00EA668E" w:rsidRDefault="00EA668E" w:rsidP="000D6E65">
            <w:pPr>
              <w:jc w:val="center"/>
              <w:rPr>
                <w:rFonts w:ascii="Cambria" w:eastAsia="Cambria" w:hAnsi="Cambria" w:cs="Cambria"/>
                <w:lang w:val="id-ID"/>
              </w:rPr>
            </w:pPr>
          </w:p>
        </w:tc>
        <w:tc>
          <w:tcPr>
            <w:tcW w:w="1521" w:type="pct"/>
            <w:vMerge/>
            <w:tcBorders>
              <w:bottom w:val="single" w:sz="4" w:space="0" w:color="auto"/>
            </w:tcBorders>
            <w:vAlign w:val="center"/>
          </w:tcPr>
          <w:p w14:paraId="2437EF5C" w14:textId="77777777" w:rsidR="00EA668E" w:rsidRPr="00EA668E" w:rsidRDefault="00EA668E" w:rsidP="000D6E65">
            <w:pPr>
              <w:jc w:val="center"/>
              <w:rPr>
                <w:rFonts w:ascii="Cambria" w:eastAsia="Cambria" w:hAnsi="Cambria" w:cs="Cambria"/>
                <w:i/>
                <w:iCs/>
                <w:lang w:val="id-ID"/>
              </w:rPr>
            </w:pPr>
          </w:p>
        </w:tc>
      </w:tr>
    </w:tbl>
    <w:p w14:paraId="723A3231" w14:textId="77777777" w:rsidR="00EA668E" w:rsidRPr="00EA668E" w:rsidRDefault="00EA668E" w:rsidP="00EA668E">
      <w:pPr>
        <w:spacing w:after="240" w:line="240" w:lineRule="auto"/>
        <w:jc w:val="both"/>
        <w:rPr>
          <w:rFonts w:ascii="Cambria" w:eastAsia="Cambria" w:hAnsi="Cambria" w:cs="Cambria"/>
          <w:sz w:val="20"/>
          <w:szCs w:val="20"/>
          <w:lang w:val="en-US"/>
        </w:rPr>
      </w:pPr>
    </w:p>
    <w:p w14:paraId="3DA484ED" w14:textId="29527D82" w:rsidR="00EA668E" w:rsidRPr="00EA668E" w:rsidRDefault="00DA41C9" w:rsidP="00EA668E">
      <w:pPr>
        <w:spacing w:after="240" w:line="240" w:lineRule="auto"/>
        <w:jc w:val="both"/>
        <w:rPr>
          <w:rFonts w:ascii="Cambria" w:eastAsia="Cambria" w:hAnsi="Cambria" w:cs="Cambria"/>
          <w:b/>
          <w:bCs/>
          <w:lang w:val="en-US"/>
        </w:rPr>
      </w:pPr>
      <w:r w:rsidRPr="00EA668E">
        <w:rPr>
          <w:rFonts w:ascii="Cambria" w:eastAsia="Cambria" w:hAnsi="Cambria" w:cs="Cambria"/>
          <w:b/>
          <w:bCs/>
          <w:lang w:val="en-US"/>
        </w:rPr>
        <w:t>Pendekatan Penelitian</w:t>
      </w:r>
    </w:p>
    <w:p w14:paraId="6B8C4D24" w14:textId="7777777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Penelitian ini dilakukan secara sistematis melalui beberapa tahapan untuk memastikan analisis perilaku lendutan struktur girder jembatan rangka baja mencakup langkah-langkah teknis yang sistematis untuk mengevaluasi dan membandingkan lendutan dari tipe rangka Pratt, Warren, Baltimore, dan K-Truss terhadap beban kombinasi sesuai ketentuan SNI. Berikut adalah tahapan penelitian yang dilakukan:</w:t>
      </w:r>
    </w:p>
    <w:p w14:paraId="00783E24" w14:textId="77777777"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Identifikasi Masalah dan Studi Literatur</w:t>
      </w:r>
    </w:p>
    <w:p w14:paraId="0E336B3D" w14:textId="77777777" w:rsidR="00EA668E" w:rsidRDefault="00EA668E" w:rsidP="00EA668E">
      <w:pPr>
        <w:numPr>
          <w:ilvl w:val="0"/>
          <w:numId w:val="6"/>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Mengidentifikasi variasi perilaku lendutan pada struktur jembatan rangka baja sebagai isu teknis penting dalam desain jembatan bentang menengah.</w:t>
      </w:r>
    </w:p>
    <w:p w14:paraId="23D11DB2" w14:textId="77777777" w:rsidR="00EA668E" w:rsidRDefault="00EA668E" w:rsidP="00EA668E">
      <w:pPr>
        <w:numPr>
          <w:ilvl w:val="0"/>
          <w:numId w:val="6"/>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 xml:space="preserve">Melakukan studi literatur dari berbagai sumber, termasuk standar pembebanan jembatan (SNI 1725:2016 dan SNI 2833:2016), ketentuan </w:t>
      </w:r>
      <w:r w:rsidRPr="00EA668E">
        <w:rPr>
          <w:rFonts w:ascii="Cambria" w:eastAsia="Cambria" w:hAnsi="Cambria" w:cs="Cambria"/>
          <w:i/>
          <w:iCs/>
          <w:sz w:val="20"/>
          <w:szCs w:val="20"/>
          <w:lang w:val="id-ID"/>
        </w:rPr>
        <w:t>AASHTO LRFD</w:t>
      </w:r>
      <w:r w:rsidRPr="00EA668E">
        <w:rPr>
          <w:rFonts w:ascii="Cambria" w:eastAsia="Cambria" w:hAnsi="Cambria" w:cs="Cambria"/>
          <w:sz w:val="20"/>
          <w:szCs w:val="20"/>
        </w:rPr>
        <w:t>, prinsip mekanika struktur, serta jurnal dan penelitian terdahulu terkait analisis lendutan pada jembatan rangka baja.</w:t>
      </w:r>
    </w:p>
    <w:p w14:paraId="4D31CB4D" w14:textId="635DE2C2" w:rsidR="00EA668E" w:rsidRPr="00EA668E" w:rsidRDefault="00EA668E" w:rsidP="00EA668E">
      <w:pPr>
        <w:numPr>
          <w:ilvl w:val="0"/>
          <w:numId w:val="6"/>
        </w:numPr>
        <w:spacing w:after="24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lastRenderedPageBreak/>
        <w:t>Menyusun kerangka teori untuk mendasari pemodelan dan analisis numerik.</w:t>
      </w:r>
    </w:p>
    <w:p w14:paraId="0A5132BD" w14:textId="77777777"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Pengumpulan Data</w:t>
      </w:r>
    </w:p>
    <w:p w14:paraId="68142BB7" w14:textId="7777777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lang w:val="id-ID"/>
        </w:rPr>
        <w:t xml:space="preserve">Mengumpulkan data sekunder yang dibutuhkan dari </w:t>
      </w:r>
      <w:r w:rsidRPr="00EA668E">
        <w:rPr>
          <w:rFonts w:ascii="Cambria" w:eastAsia="Cambria" w:hAnsi="Cambria" w:cs="Cambria"/>
          <w:sz w:val="20"/>
          <w:szCs w:val="20"/>
        </w:rPr>
        <w:t>dokumen teknis proyek, seperti parameter geometri jembatan (bentang, tinggi, lebar, dan konfigurasi rangka), data material baja (modulus elastisitas, berat jenis, mutu), spesifikasi material, dan standar acuan.</w:t>
      </w:r>
    </w:p>
    <w:p w14:paraId="68DDE804" w14:textId="77777777"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Analisis Data</w:t>
      </w:r>
    </w:p>
    <w:p w14:paraId="602D5C67" w14:textId="107489A2" w:rsidR="00EA668E" w:rsidRDefault="00EA668E" w:rsidP="001B5BC5">
      <w:pPr>
        <w:numPr>
          <w:ilvl w:val="0"/>
          <w:numId w:val="7"/>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 xml:space="preserve">Membuat model numerik 2D/3D untuk </w:t>
      </w:r>
      <w:r w:rsidR="001B5BC5">
        <w:rPr>
          <w:rFonts w:ascii="Cambria" w:eastAsia="Cambria" w:hAnsi="Cambria" w:cs="Cambria"/>
          <w:sz w:val="20"/>
          <w:szCs w:val="20"/>
        </w:rPr>
        <w:t>setiap</w:t>
      </w:r>
      <w:r w:rsidRPr="00EA668E">
        <w:rPr>
          <w:rFonts w:ascii="Cambria" w:eastAsia="Cambria" w:hAnsi="Cambria" w:cs="Cambria"/>
          <w:sz w:val="20"/>
          <w:szCs w:val="20"/>
        </w:rPr>
        <w:t xml:space="preserve"> tipe jembatan (Pratt, Warren, Baltimore, dan K-Truss) dengan panjang bentang 60 meter menggunakan SAP2000 v24.</w:t>
      </w:r>
    </w:p>
    <w:p w14:paraId="256E0436" w14:textId="77777777" w:rsidR="00EA668E" w:rsidRDefault="00EA668E" w:rsidP="001B5BC5">
      <w:pPr>
        <w:numPr>
          <w:ilvl w:val="0"/>
          <w:numId w:val="7"/>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Menerapkan kombinasi pembebanan sesuai SNI ke dalam setiap tipe.</w:t>
      </w:r>
    </w:p>
    <w:p w14:paraId="70DC11A7" w14:textId="1B3E0A79" w:rsidR="00EA668E" w:rsidRDefault="00EA668E" w:rsidP="001B5BC5">
      <w:pPr>
        <w:numPr>
          <w:ilvl w:val="0"/>
          <w:numId w:val="7"/>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Menghitung dan mencatat nilai lendutan maksimum</w:t>
      </w:r>
      <w:r w:rsidR="001B5BC5">
        <w:rPr>
          <w:rFonts w:ascii="Cambria" w:eastAsia="Cambria" w:hAnsi="Cambria" w:cs="Cambria"/>
          <w:sz w:val="20"/>
          <w:szCs w:val="20"/>
        </w:rPr>
        <w:t xml:space="preserve"> </w:t>
      </w:r>
      <w:r w:rsidRPr="00EA668E">
        <w:rPr>
          <w:rFonts w:ascii="Cambria" w:eastAsia="Cambria" w:hAnsi="Cambria" w:cs="Cambria"/>
          <w:sz w:val="20"/>
          <w:szCs w:val="20"/>
        </w:rPr>
        <w:t xml:space="preserve">setiap tipe jembatan berdasarkan </w:t>
      </w:r>
      <w:r w:rsidRPr="00EA668E">
        <w:rPr>
          <w:rFonts w:ascii="Cambria" w:eastAsia="Cambria" w:hAnsi="Cambria" w:cs="Cambria"/>
          <w:i/>
          <w:iCs/>
          <w:sz w:val="20"/>
          <w:szCs w:val="20"/>
          <w:lang w:val="id-ID"/>
        </w:rPr>
        <w:t>AASHTO LRFD</w:t>
      </w:r>
      <w:r w:rsidRPr="00EA668E">
        <w:rPr>
          <w:rFonts w:ascii="Cambria" w:eastAsia="Cambria" w:hAnsi="Cambria" w:cs="Cambria"/>
          <w:sz w:val="20"/>
          <w:szCs w:val="20"/>
        </w:rPr>
        <w:t>.</w:t>
      </w:r>
    </w:p>
    <w:p w14:paraId="769ECDED" w14:textId="04489DD8" w:rsidR="00EA668E" w:rsidRPr="00EA668E" w:rsidRDefault="00EA668E" w:rsidP="000D6E65">
      <w:pPr>
        <w:numPr>
          <w:ilvl w:val="0"/>
          <w:numId w:val="7"/>
        </w:numPr>
        <w:spacing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Melakukan perbandingan antar model untuk mengidentifikasi struktur paling efisien dalam hal lendutan.</w:t>
      </w:r>
    </w:p>
    <w:p w14:paraId="454EE28D" w14:textId="77777777"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Pembahasan dan Interpretasi Hasil</w:t>
      </w:r>
    </w:p>
    <w:p w14:paraId="39671F47" w14:textId="77777777" w:rsidR="00EA668E" w:rsidRDefault="00EA668E" w:rsidP="001B5BC5">
      <w:pPr>
        <w:numPr>
          <w:ilvl w:val="0"/>
          <w:numId w:val="8"/>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Menginterpretasikan hasil simulasi numerik lendutan dari tiap model.</w:t>
      </w:r>
    </w:p>
    <w:p w14:paraId="4652DBC0" w14:textId="77777777" w:rsidR="00EA668E" w:rsidRDefault="00EA668E" w:rsidP="001B5BC5">
      <w:pPr>
        <w:numPr>
          <w:ilvl w:val="0"/>
          <w:numId w:val="8"/>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Mengevaluasi pengaruh geometri dan konfigurasi rangka terhadap lendutan.</w:t>
      </w:r>
    </w:p>
    <w:p w14:paraId="4461BBE1" w14:textId="77777777" w:rsidR="00EA668E" w:rsidRDefault="00EA668E" w:rsidP="001B5BC5">
      <w:pPr>
        <w:numPr>
          <w:ilvl w:val="0"/>
          <w:numId w:val="8"/>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Menganalisis keterkaitan antara bentuk struktur dan efisiensi terhadap deformasi akibat beban kombinasi.</w:t>
      </w:r>
    </w:p>
    <w:p w14:paraId="18497996" w14:textId="77777777" w:rsidR="00EA668E" w:rsidRDefault="00EA668E" w:rsidP="000D6E65">
      <w:pPr>
        <w:numPr>
          <w:ilvl w:val="0"/>
          <w:numId w:val="8"/>
        </w:numPr>
        <w:spacing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Menyusun argumentasi teknis mengenai tipe struktur yang paling optimal untuk bentang 60 meter.</w:t>
      </w:r>
    </w:p>
    <w:p w14:paraId="340A3636" w14:textId="67B14FA6"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Kesimpulan dan Rekomendasi</w:t>
      </w:r>
    </w:p>
    <w:p w14:paraId="1CE6E040" w14:textId="77777777" w:rsidR="00EA668E" w:rsidRDefault="00EA668E" w:rsidP="001B5BC5">
      <w:pPr>
        <w:numPr>
          <w:ilvl w:val="0"/>
          <w:numId w:val="9"/>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Menyimpulkan hasil perbandingan perilaku lendutan untuk keempat tipe rangka baja.</w:t>
      </w:r>
    </w:p>
    <w:p w14:paraId="7357E399" w14:textId="77777777" w:rsidR="00EA668E" w:rsidRDefault="00EA668E" w:rsidP="001B5BC5">
      <w:pPr>
        <w:numPr>
          <w:ilvl w:val="0"/>
          <w:numId w:val="9"/>
        </w:numPr>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Memberikan rekomendasi desain struktur jembatan berdasarkan efisiensi lendutan.</w:t>
      </w:r>
    </w:p>
    <w:p w14:paraId="3A9573AF" w14:textId="6AAFBFA4" w:rsidR="00EA668E" w:rsidRPr="00EA668E" w:rsidRDefault="00EA668E" w:rsidP="001B5BC5">
      <w:pPr>
        <w:numPr>
          <w:ilvl w:val="0"/>
          <w:numId w:val="9"/>
        </w:numPr>
        <w:spacing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Menyusun arah penelitian lanjutan yang dapat memperluas analisis terhadap parameter lain seperti tegangan, stabilitas, dan efisiensi biaya.</w:t>
      </w:r>
    </w:p>
    <w:p w14:paraId="1283E176" w14:textId="77777777" w:rsid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 xml:space="preserve">Tahapan penelitian ini disusun secara sistematis dan ditampilkan dalam Gambar 3, yang menggambarkan alur kegiatan penelitian mulai dari identifikasi permasalahan hingga kesimpulan. Diagram ini memvisualisasikan tahapan penelitian, termasuk pengumpulan data teknis, pemodelan struktur jembatan rangka baja tipe Pratt, Warren, Baltimore, dan K-Truss, analisis lendutan akibat pembebanan berdasarkan </w:t>
      </w:r>
      <w:r w:rsidRPr="00EA668E">
        <w:rPr>
          <w:rFonts w:ascii="Cambria" w:eastAsia="Cambria" w:hAnsi="Cambria" w:cs="Cambria"/>
          <w:i/>
          <w:iCs/>
          <w:sz w:val="20"/>
          <w:szCs w:val="20"/>
          <w:lang w:val="id-ID"/>
        </w:rPr>
        <w:t>AASHTO LRFD</w:t>
      </w:r>
      <w:r w:rsidRPr="00EA668E">
        <w:rPr>
          <w:rFonts w:ascii="Cambria" w:eastAsia="Cambria" w:hAnsi="Cambria" w:cs="Cambria"/>
          <w:sz w:val="20"/>
          <w:szCs w:val="20"/>
          <w:lang w:val="id-ID"/>
        </w:rPr>
        <w:t xml:space="preserve"> menggunakan perangkat lunak SAP2000, serta interpretasi hasil sebagai dasar penyusunan kesimpulan dan rekomendasi teknis.</w:t>
      </w:r>
    </w:p>
    <w:p w14:paraId="70569940" w14:textId="77777777" w:rsidR="00DA41C9" w:rsidRPr="00EA668E" w:rsidRDefault="00DA41C9" w:rsidP="00EA668E">
      <w:pPr>
        <w:spacing w:after="240" w:line="240" w:lineRule="auto"/>
        <w:jc w:val="both"/>
        <w:rPr>
          <w:rFonts w:ascii="Cambria" w:eastAsia="Cambria" w:hAnsi="Cambria" w:cs="Cambria"/>
          <w:sz w:val="20"/>
          <w:szCs w:val="20"/>
        </w:rPr>
      </w:pPr>
    </w:p>
    <w:p w14:paraId="686D1A05" w14:textId="0948D776" w:rsidR="00EA668E" w:rsidRPr="00EA668E" w:rsidRDefault="00DA41C9" w:rsidP="00EA668E">
      <w:pPr>
        <w:spacing w:after="240" w:line="240" w:lineRule="auto"/>
        <w:jc w:val="both"/>
        <w:rPr>
          <w:rFonts w:ascii="Cambria" w:eastAsia="Cambria" w:hAnsi="Cambria" w:cs="Cambria"/>
          <w:b/>
          <w:bCs/>
          <w:lang w:val="en-US"/>
        </w:rPr>
      </w:pPr>
      <w:r w:rsidRPr="00EA668E">
        <w:rPr>
          <w:rFonts w:ascii="Cambria" w:eastAsia="Cambria" w:hAnsi="Cambria" w:cs="Cambria"/>
          <w:b/>
          <w:bCs/>
          <w:lang w:val="en-US"/>
        </w:rPr>
        <w:t>Identifikasi Dan Metode Pengumpulan Data Penelitian</w:t>
      </w:r>
    </w:p>
    <w:p w14:paraId="3C8C2DD3" w14:textId="7777777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 xml:space="preserve">Penelitian ini berfokus pada analisis perilaku lendutan struktur balok girder jembatan rangka baja dengan bentang 60 meter menggunakan empat tipe konfigurasi rangka yang umum digunakan dalam desain jembatan, yaitu Pratt, Warren, Baltimore, dan K-Truss. Analisis dilakukan berdasarkan </w:t>
      </w:r>
      <w:r w:rsidRPr="00EA668E">
        <w:rPr>
          <w:rFonts w:ascii="Cambria" w:eastAsia="Cambria" w:hAnsi="Cambria" w:cs="Cambria"/>
          <w:i/>
          <w:iCs/>
          <w:sz w:val="20"/>
          <w:szCs w:val="20"/>
          <w:lang w:val="id-ID"/>
        </w:rPr>
        <w:t>AASHTO LRFD</w:t>
      </w:r>
      <w:r w:rsidRPr="00EA668E">
        <w:rPr>
          <w:rFonts w:ascii="Cambria" w:eastAsia="Cambria" w:hAnsi="Cambria" w:cs="Cambria"/>
          <w:sz w:val="20"/>
          <w:szCs w:val="20"/>
        </w:rPr>
        <w:t xml:space="preserve"> dengan pendekatan numerik berbasis metode elemen melalui perangkat lunak SAP2000 v24. Penelitian ini menggunakan data sekunder yang diperoleh melalui pengajuan pada proyek X, referensi desain teknis, serta standar nasional. Berikut adalah data yang digunakan dalam penelitian:</w:t>
      </w:r>
    </w:p>
    <w:p w14:paraId="68C6C2BA" w14:textId="77777777"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Data Geometri dan Konfigurasi Rangka</w:t>
      </w:r>
    </w:p>
    <w:p w14:paraId="2C2959ED" w14:textId="5CD6951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 xml:space="preserve">Data ini meliputi informasi detail mengenai bentuk, panjang bentang, tinggi struktur, serta konfigurasi batang </w:t>
      </w:r>
      <w:r w:rsidR="001B5BC5">
        <w:rPr>
          <w:rFonts w:ascii="Cambria" w:eastAsia="Cambria" w:hAnsi="Cambria" w:cs="Cambria"/>
          <w:sz w:val="20"/>
          <w:szCs w:val="20"/>
        </w:rPr>
        <w:t xml:space="preserve">setiap tipe </w:t>
      </w:r>
      <w:r w:rsidRPr="00EA668E">
        <w:rPr>
          <w:rFonts w:ascii="Cambria" w:eastAsia="Cambria" w:hAnsi="Cambria" w:cs="Cambria"/>
          <w:sz w:val="20"/>
          <w:szCs w:val="20"/>
        </w:rPr>
        <w:t>rangka baja (Pratt, Warren, Baltimore, dan K-Truss). Informasi tersebut menjadi dasar dalam pemodelan elemen struktur pada SAP2000. Geometri setiap tipe disusun agar memiliki panjang bentang dan kondisi pembebanan yang seragam untuk memastikan validitas komparasi lendutan.</w:t>
      </w:r>
    </w:p>
    <w:p w14:paraId="496B9258" w14:textId="77777777" w:rsidR="00EA668E" w:rsidRPr="00EA668E" w:rsidRDefault="00EA668E" w:rsidP="00DA41C9">
      <w:pPr>
        <w:spacing w:after="0" w:line="240" w:lineRule="auto"/>
        <w:jc w:val="both"/>
        <w:rPr>
          <w:rFonts w:ascii="Cambria" w:eastAsia="Cambria" w:hAnsi="Cambria" w:cs="Cambria"/>
          <w:b/>
          <w:bCs/>
          <w:i/>
          <w:iCs/>
          <w:sz w:val="20"/>
          <w:szCs w:val="20"/>
        </w:rPr>
      </w:pPr>
      <w:r w:rsidRPr="00EA668E">
        <w:rPr>
          <w:rFonts w:ascii="Cambria" w:eastAsia="Cambria" w:hAnsi="Cambria" w:cs="Cambria"/>
          <w:b/>
          <w:bCs/>
          <w:i/>
          <w:iCs/>
          <w:sz w:val="20"/>
          <w:szCs w:val="20"/>
        </w:rPr>
        <w:t>Properti Material</w:t>
      </w:r>
    </w:p>
    <w:p w14:paraId="3EDA0B1E" w14:textId="7777777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Data material berupa spesifikasi baja struktural yang digunakan sebagai elemen batang rangka. Parameter penting yang digunakan antara lain:</w:t>
      </w:r>
    </w:p>
    <w:p w14:paraId="3AA07F02" w14:textId="77777777" w:rsidR="00EA668E" w:rsidRDefault="00EA668E" w:rsidP="001B5BC5">
      <w:pPr>
        <w:numPr>
          <w:ilvl w:val="0"/>
          <w:numId w:val="10"/>
        </w:numPr>
        <w:tabs>
          <w:tab w:val="clear" w:pos="720"/>
          <w:tab w:val="num" w:pos="993"/>
        </w:tabs>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Modulus elastisitas (E) = 200.000 Mpa</w:t>
      </w:r>
    </w:p>
    <w:p w14:paraId="5F65C7A9" w14:textId="77777777" w:rsidR="00EA668E" w:rsidRDefault="00EA668E" w:rsidP="001B5BC5">
      <w:pPr>
        <w:numPr>
          <w:ilvl w:val="0"/>
          <w:numId w:val="10"/>
        </w:numPr>
        <w:tabs>
          <w:tab w:val="clear" w:pos="720"/>
          <w:tab w:val="num" w:pos="993"/>
        </w:tabs>
        <w:spacing w:after="0"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Berat jenis baja = 78,5 kN/m³</w:t>
      </w:r>
    </w:p>
    <w:p w14:paraId="78F1FF1E" w14:textId="4C5476FE" w:rsidR="00EA668E" w:rsidRPr="00EA668E" w:rsidRDefault="00EA668E" w:rsidP="001B5BC5">
      <w:pPr>
        <w:numPr>
          <w:ilvl w:val="0"/>
          <w:numId w:val="10"/>
        </w:numPr>
        <w:tabs>
          <w:tab w:val="clear" w:pos="720"/>
          <w:tab w:val="num" w:pos="993"/>
        </w:tabs>
        <w:spacing w:line="240" w:lineRule="auto"/>
        <w:ind w:left="284" w:hanging="284"/>
        <w:jc w:val="both"/>
        <w:rPr>
          <w:rFonts w:ascii="Cambria" w:eastAsia="Cambria" w:hAnsi="Cambria" w:cs="Cambria"/>
          <w:sz w:val="20"/>
          <w:szCs w:val="20"/>
        </w:rPr>
      </w:pPr>
      <w:r w:rsidRPr="00EA668E">
        <w:rPr>
          <w:rFonts w:ascii="Cambria" w:eastAsia="Cambria" w:hAnsi="Cambria" w:cs="Cambria"/>
          <w:sz w:val="20"/>
          <w:szCs w:val="20"/>
        </w:rPr>
        <w:t>Luas penampang dan momen inersia ditentukan berdasarkan asumsi penampang I atau kotak yang umum digunakan dalam rangka jembatan baja.</w:t>
      </w:r>
    </w:p>
    <w:p w14:paraId="76D52CE3" w14:textId="109D8F83" w:rsidR="00EA668E" w:rsidRPr="00EA668E" w:rsidRDefault="00DA41C9" w:rsidP="00EA668E">
      <w:pPr>
        <w:spacing w:after="240" w:line="240" w:lineRule="auto"/>
        <w:jc w:val="both"/>
        <w:rPr>
          <w:rFonts w:ascii="Cambria" w:eastAsia="Cambria" w:hAnsi="Cambria" w:cs="Cambria"/>
          <w:b/>
          <w:bCs/>
          <w:lang w:val="en-US"/>
        </w:rPr>
      </w:pPr>
      <w:r w:rsidRPr="00EA668E">
        <w:rPr>
          <w:rFonts w:ascii="Cambria" w:eastAsia="Cambria" w:hAnsi="Cambria" w:cs="Cambria"/>
          <w:b/>
          <w:bCs/>
          <w:lang w:val="en-US"/>
        </w:rPr>
        <w:t>Responden Penelitian</w:t>
      </w:r>
    </w:p>
    <w:p w14:paraId="6B27FE91" w14:textId="77777777" w:rsid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 xml:space="preserve">Penelitian ini tidak melibatkan responden dalam bentuk wawancara, observasi lapangan, maupun penyebaran kuesioner. Hal ini disebabkan oleh pendekatan yang digunakan dalam penelitian ini bersifat kuantitatif dan analisis teknis berbasis data sekunder serta simulasi numerik. Data yang digunakan berasal dari dokumen teknis proyek termasuk data geometri dan konfigurasi rangka, properti dan spesifikasi material, serta laporan mutu dan rencana pelaksanaan konstruksi dengan acuan standar </w:t>
      </w:r>
      <w:r w:rsidRPr="00EA668E">
        <w:rPr>
          <w:rFonts w:ascii="Cambria" w:eastAsia="Cambria" w:hAnsi="Cambria" w:cs="Cambria"/>
          <w:i/>
          <w:iCs/>
          <w:sz w:val="20"/>
          <w:szCs w:val="20"/>
          <w:lang w:val="id-ID"/>
        </w:rPr>
        <w:t>AASHTO LRFD</w:t>
      </w:r>
      <w:r w:rsidRPr="00EA668E">
        <w:rPr>
          <w:rFonts w:ascii="Cambria" w:eastAsia="Cambria" w:hAnsi="Cambria" w:cs="Cambria"/>
          <w:sz w:val="20"/>
          <w:szCs w:val="20"/>
          <w:lang w:val="id-ID"/>
        </w:rPr>
        <w:t>.</w:t>
      </w:r>
    </w:p>
    <w:p w14:paraId="3FCC70E0" w14:textId="77777777" w:rsidR="00DA41C9" w:rsidRDefault="00DA41C9" w:rsidP="00EA668E">
      <w:pPr>
        <w:spacing w:after="240" w:line="240" w:lineRule="auto"/>
        <w:jc w:val="both"/>
        <w:rPr>
          <w:rFonts w:ascii="Cambria" w:eastAsia="Cambria" w:hAnsi="Cambria" w:cs="Cambria"/>
          <w:sz w:val="20"/>
          <w:szCs w:val="20"/>
          <w:lang w:val="id-ID"/>
        </w:rPr>
      </w:pPr>
    </w:p>
    <w:p w14:paraId="71B504EE" w14:textId="77777777" w:rsidR="00DA41C9" w:rsidRDefault="00DA41C9" w:rsidP="00EA668E">
      <w:pPr>
        <w:spacing w:after="240" w:line="240" w:lineRule="auto"/>
        <w:jc w:val="both"/>
        <w:rPr>
          <w:rFonts w:ascii="Cambria" w:eastAsia="Cambria" w:hAnsi="Cambria" w:cs="Cambria"/>
          <w:sz w:val="20"/>
          <w:szCs w:val="20"/>
          <w:lang w:val="id-ID"/>
        </w:rPr>
      </w:pPr>
    </w:p>
    <w:p w14:paraId="1AE7FFBC" w14:textId="77777777" w:rsidR="00DA41C9" w:rsidRPr="00EA668E" w:rsidRDefault="00DA41C9" w:rsidP="00EA668E">
      <w:pPr>
        <w:spacing w:after="240" w:line="240" w:lineRule="auto"/>
        <w:jc w:val="both"/>
        <w:rPr>
          <w:rFonts w:ascii="Cambria" w:eastAsia="Cambria" w:hAnsi="Cambria" w:cs="Cambria"/>
          <w:sz w:val="20"/>
          <w:szCs w:val="20"/>
          <w:lang w:val="en-US"/>
        </w:rPr>
      </w:pPr>
    </w:p>
    <w:p w14:paraId="785DF57C" w14:textId="5585D9E0" w:rsidR="00EA668E" w:rsidRPr="00EA668E" w:rsidRDefault="00DA41C9" w:rsidP="00DA41C9">
      <w:pPr>
        <w:spacing w:after="0" w:line="240" w:lineRule="auto"/>
        <w:jc w:val="both"/>
        <w:rPr>
          <w:rFonts w:ascii="Cambria" w:eastAsia="Cambria" w:hAnsi="Cambria" w:cs="Cambria"/>
          <w:b/>
          <w:bCs/>
          <w:i/>
          <w:iCs/>
          <w:sz w:val="20"/>
          <w:szCs w:val="20"/>
          <w:lang w:val="en-US"/>
        </w:rPr>
      </w:pPr>
      <w:r w:rsidRPr="00DA41C9">
        <w:rPr>
          <w:rFonts w:ascii="Cambria" w:eastAsia="Cambria" w:hAnsi="Cambria" w:cs="Cambria"/>
          <w:b/>
          <w:bCs/>
          <w:i/>
          <w:iCs/>
          <w:sz w:val="20"/>
          <w:szCs w:val="20"/>
          <w:lang w:val="en-US"/>
        </w:rPr>
        <w:t>Metode Analisis Data</w:t>
      </w:r>
    </w:p>
    <w:p w14:paraId="479F9D24" w14:textId="77777777" w:rsidR="00EA668E" w:rsidRPr="00EA668E" w:rsidRDefault="00EA668E" w:rsidP="00EA668E">
      <w:pPr>
        <w:spacing w:after="240" w:line="240" w:lineRule="auto"/>
        <w:jc w:val="both"/>
        <w:rPr>
          <w:rFonts w:ascii="Cambria" w:eastAsia="Cambria" w:hAnsi="Cambria" w:cs="Cambria"/>
          <w:sz w:val="20"/>
          <w:szCs w:val="20"/>
        </w:rPr>
      </w:pPr>
      <w:r w:rsidRPr="00EA668E">
        <w:rPr>
          <w:rFonts w:ascii="Cambria" w:eastAsia="Cambria" w:hAnsi="Cambria" w:cs="Cambria"/>
          <w:sz w:val="20"/>
          <w:szCs w:val="20"/>
        </w:rPr>
        <w:t xml:space="preserve">Metode analisis data dalam penelitian ini dilakukan secara perhitungan manual dengan pendekatan metode elemen menggunakan perangkat lunak SAP2000 v24. Penelitian bertujuan untuk membandingkan perilaku lendutan struktur jembatan rangka baja tipe Pratt, Warren, Baltimore, dan K-Truss dengan bentang 60 meter berdasarkan kombinasi pembebanan dari SNI 1725:2016 dan SNI 2833:2016, serta divalidasi dengan acuan </w:t>
      </w:r>
      <w:r w:rsidRPr="00EA668E">
        <w:rPr>
          <w:rFonts w:ascii="Cambria" w:eastAsia="Cambria" w:hAnsi="Cambria" w:cs="Cambria"/>
          <w:i/>
          <w:iCs/>
          <w:sz w:val="20"/>
          <w:szCs w:val="20"/>
        </w:rPr>
        <w:t>AASHTO LRFD Bridge Design Specifications</w:t>
      </w:r>
      <w:r w:rsidRPr="00EA668E">
        <w:rPr>
          <w:rFonts w:ascii="Cambria" w:eastAsia="Cambria" w:hAnsi="Cambria" w:cs="Cambria"/>
          <w:sz w:val="20"/>
          <w:szCs w:val="20"/>
        </w:rPr>
        <w:t xml:space="preserve"> 2020 [13]. </w:t>
      </w:r>
      <w:r w:rsidRPr="00EA668E">
        <w:rPr>
          <w:rFonts w:ascii="Cambria" w:eastAsia="Cambria" w:hAnsi="Cambria" w:cs="Cambria"/>
          <w:sz w:val="20"/>
          <w:szCs w:val="20"/>
          <w:lang w:val="id-ID"/>
        </w:rPr>
        <w:t>Dalam rangka menganalisis nilai lendutan, maka perhitungan pembebanan dilakukan mengacu pada SNI 1725:2016 dan SNI 2833:2016, dengan menghitung beban sendiri (MS), beban tambahan (MA), beban lajur (TD), beban truk (TT), gaya rem (TB), beban pejalan kaki (TP), beban angin pada stukrur (EW</w:t>
      </w:r>
      <w:r w:rsidRPr="00EA668E">
        <w:rPr>
          <w:rFonts w:ascii="Cambria" w:eastAsia="Cambria" w:hAnsi="Cambria" w:cs="Cambria"/>
          <w:sz w:val="20"/>
          <w:szCs w:val="20"/>
          <w:vertAlign w:val="subscript"/>
          <w:lang w:val="id-ID"/>
        </w:rPr>
        <w:t>S</w:t>
      </w:r>
      <w:r w:rsidRPr="00EA668E">
        <w:rPr>
          <w:rFonts w:ascii="Cambria" w:eastAsia="Cambria" w:hAnsi="Cambria" w:cs="Cambria"/>
          <w:sz w:val="20"/>
          <w:szCs w:val="20"/>
          <w:lang w:val="id-ID"/>
        </w:rPr>
        <w:t>), beban angin pada kendaraan (EWl), beban aksi lingkungan lainnya (ET) dan beban gempa (EQ). Pembebanan ini dikombinasikan dengan kombinasi kuat I-V, ekstream I dan II, serta layan I-IV, yang dilanjutkan dengan perhitungan menggunakan metode LRFD pada batang tekan dan batang tarik.</w:t>
      </w:r>
    </w:p>
    <w:tbl>
      <w:tblPr>
        <w:tblW w:w="8364" w:type="dxa"/>
        <w:tblLook w:val="04A0" w:firstRow="1" w:lastRow="0" w:firstColumn="1" w:lastColumn="0" w:noHBand="0" w:noVBand="1"/>
      </w:tblPr>
      <w:tblGrid>
        <w:gridCol w:w="3808"/>
        <w:gridCol w:w="4556"/>
      </w:tblGrid>
      <w:tr w:rsidR="00EA668E" w:rsidRPr="00EA668E" w14:paraId="5E206765" w14:textId="77777777" w:rsidTr="007C61F4">
        <w:tc>
          <w:tcPr>
            <w:tcW w:w="3808" w:type="dxa"/>
            <w:vAlign w:val="center"/>
          </w:tcPr>
          <w:p w14:paraId="515C5B19" w14:textId="3E0C9D36" w:rsidR="00EA668E" w:rsidRPr="00EA668E" w:rsidRDefault="00000000" w:rsidP="00EA668E">
            <w:pPr>
              <w:spacing w:after="240" w:line="240" w:lineRule="auto"/>
              <w:jc w:val="both"/>
              <w:rPr>
                <w:rFonts w:ascii="Cambria" w:eastAsia="Cambria" w:hAnsi="Cambria" w:cs="Cambria"/>
                <w:sz w:val="20"/>
                <w:szCs w:val="20"/>
                <w:lang w:val="id-ID"/>
              </w:rPr>
            </w:pPr>
            <m:oMathPara>
              <m:oMathParaPr>
                <m:jc m:val="left"/>
              </m:oMathParaPr>
              <m:oMath>
                <m:sSub>
                  <m:sSubPr>
                    <m:ctrlPr>
                      <w:rPr>
                        <w:rFonts w:ascii="Cambria Math" w:eastAsia="Cambria" w:hAnsi="Cambria Math" w:cs="Cambria"/>
                        <w:i/>
                        <w:sz w:val="20"/>
                        <w:szCs w:val="20"/>
                        <w:lang w:val="id-ID"/>
                      </w:rPr>
                    </m:ctrlPr>
                  </m:sSubPr>
                  <m:e>
                    <m:r>
                      <w:rPr>
                        <w:rFonts w:ascii="Cambria Math" w:eastAsia="Cambria" w:hAnsi="Cambria Math" w:cs="Cambria"/>
                        <w:sz w:val="20"/>
                        <w:szCs w:val="20"/>
                        <w:lang w:val="id-ID"/>
                      </w:rPr>
                      <m:t>Δ</m:t>
                    </m:r>
                  </m:e>
                  <m:sub>
                    <m:r>
                      <w:rPr>
                        <w:rFonts w:ascii="Cambria Math" w:eastAsia="Cambria" w:hAnsi="Cambria Math" w:cs="Cambria"/>
                        <w:sz w:val="20"/>
                        <w:szCs w:val="20"/>
                        <w:lang w:val="id-ID"/>
                      </w:rPr>
                      <m:t>Ult</m:t>
                    </m:r>
                  </m:sub>
                </m:sSub>
                <m:r>
                  <w:rPr>
                    <w:rFonts w:ascii="Cambria Math" w:eastAsia="Cambria" w:hAnsi="Cambria Math" w:cs="Cambria"/>
                    <w:sz w:val="20"/>
                    <w:szCs w:val="20"/>
                    <w:lang w:val="id-ID"/>
                  </w:rPr>
                  <m:t>=</m:t>
                </m:r>
                <m:f>
                  <m:fPr>
                    <m:ctrlPr>
                      <w:rPr>
                        <w:rFonts w:ascii="Cambria Math" w:eastAsia="Cambria" w:hAnsi="Cambria Math" w:cs="Cambria"/>
                        <w:i/>
                        <w:sz w:val="20"/>
                        <w:szCs w:val="20"/>
                        <w:lang w:val="id-ID"/>
                      </w:rPr>
                    </m:ctrlPr>
                  </m:fPr>
                  <m:num>
                    <m:r>
                      <w:rPr>
                        <w:rFonts w:ascii="Cambria Math" w:eastAsia="Cambria" w:hAnsi="Cambria Math" w:cs="Cambria"/>
                        <w:sz w:val="20"/>
                        <w:szCs w:val="20"/>
                        <w:lang w:val="id-ID"/>
                      </w:rPr>
                      <m:t>5.q.</m:t>
                    </m:r>
                    <m:sSup>
                      <m:sSupPr>
                        <m:ctrlPr>
                          <w:rPr>
                            <w:rFonts w:ascii="Cambria Math" w:eastAsia="Cambria" w:hAnsi="Cambria Math" w:cs="Cambria"/>
                            <w:i/>
                            <w:sz w:val="20"/>
                            <w:szCs w:val="20"/>
                            <w:lang w:val="id-ID"/>
                          </w:rPr>
                        </m:ctrlPr>
                      </m:sSupPr>
                      <m:e>
                        <m:r>
                          <w:rPr>
                            <w:rFonts w:ascii="Cambria Math" w:eastAsia="Cambria" w:hAnsi="Cambria Math" w:cs="Cambria"/>
                            <w:sz w:val="20"/>
                            <w:szCs w:val="20"/>
                            <w:lang w:val="id-ID"/>
                          </w:rPr>
                          <m:t>L</m:t>
                        </m:r>
                      </m:e>
                      <m:sup>
                        <m:r>
                          <w:rPr>
                            <w:rFonts w:ascii="Cambria Math" w:eastAsia="Cambria" w:hAnsi="Cambria Math" w:cs="Cambria"/>
                            <w:sz w:val="20"/>
                            <w:szCs w:val="20"/>
                            <w:lang w:val="id-ID"/>
                          </w:rPr>
                          <m:t>4</m:t>
                        </m:r>
                      </m:sup>
                    </m:sSup>
                  </m:num>
                  <m:den>
                    <m:r>
                      <w:rPr>
                        <w:rFonts w:ascii="Cambria Math" w:eastAsia="Cambria" w:hAnsi="Cambria Math" w:cs="Cambria"/>
                        <w:sz w:val="20"/>
                        <w:szCs w:val="20"/>
                        <w:lang w:val="id-ID"/>
                      </w:rPr>
                      <m:t>384.E.I</m:t>
                    </m:r>
                  </m:den>
                </m:f>
              </m:oMath>
            </m:oMathPara>
          </w:p>
        </w:tc>
        <w:tc>
          <w:tcPr>
            <w:tcW w:w="4556" w:type="dxa"/>
            <w:vAlign w:val="center"/>
          </w:tcPr>
          <w:p w14:paraId="5F1FB2EF" w14:textId="77777777" w:rsidR="00EA668E" w:rsidRP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(1)</w:t>
            </w:r>
          </w:p>
        </w:tc>
      </w:tr>
      <w:tr w:rsidR="00EA668E" w:rsidRPr="00EA668E" w14:paraId="6798059C" w14:textId="77777777" w:rsidTr="007C61F4">
        <w:tc>
          <w:tcPr>
            <w:tcW w:w="3808" w:type="dxa"/>
            <w:vAlign w:val="center"/>
          </w:tcPr>
          <w:p w14:paraId="1C2B6F1A" w14:textId="186D9232" w:rsidR="00EA668E" w:rsidRPr="00EA668E" w:rsidRDefault="00000000" w:rsidP="00EA668E">
            <w:pPr>
              <w:spacing w:after="240" w:line="240" w:lineRule="auto"/>
              <w:jc w:val="both"/>
              <w:rPr>
                <w:rFonts w:ascii="Cambria" w:eastAsia="Cambria" w:hAnsi="Cambria" w:cs="Cambria"/>
                <w:sz w:val="20"/>
                <w:szCs w:val="20"/>
                <w:lang w:val="id-ID"/>
              </w:rPr>
            </w:pPr>
            <m:oMathPara>
              <m:oMathParaPr>
                <m:jc m:val="left"/>
              </m:oMathParaPr>
              <m:oMath>
                <m:sSub>
                  <m:sSubPr>
                    <m:ctrlPr>
                      <w:rPr>
                        <w:rFonts w:ascii="Cambria Math" w:eastAsia="Cambria" w:hAnsi="Cambria Math" w:cs="Cambria"/>
                        <w:i/>
                        <w:sz w:val="20"/>
                        <w:szCs w:val="20"/>
                        <w:lang w:val="id-ID"/>
                      </w:rPr>
                    </m:ctrlPr>
                  </m:sSubPr>
                  <m:e>
                    <m:r>
                      <w:rPr>
                        <w:rFonts w:ascii="Cambria Math" w:eastAsia="Cambria" w:hAnsi="Cambria Math" w:cs="Cambria"/>
                        <w:sz w:val="20"/>
                        <w:szCs w:val="20"/>
                        <w:lang w:val="id-ID"/>
                      </w:rPr>
                      <m:t>Δ</m:t>
                    </m:r>
                  </m:e>
                  <m:sub>
                    <m:r>
                      <w:rPr>
                        <w:rFonts w:ascii="Cambria Math" w:eastAsia="Cambria" w:hAnsi="Cambria Math" w:cs="Cambria"/>
                        <w:sz w:val="20"/>
                        <w:szCs w:val="20"/>
                        <w:lang w:val="id-ID"/>
                      </w:rPr>
                      <m:t>izin</m:t>
                    </m:r>
                  </m:sub>
                </m:sSub>
                <m:r>
                  <w:rPr>
                    <w:rFonts w:ascii="Cambria Math" w:eastAsia="Cambria" w:hAnsi="Cambria Math" w:cs="Cambria"/>
                    <w:sz w:val="20"/>
                    <w:szCs w:val="20"/>
                    <w:lang w:val="id-ID"/>
                  </w:rPr>
                  <m:t>=</m:t>
                </m:r>
                <m:f>
                  <m:fPr>
                    <m:ctrlPr>
                      <w:rPr>
                        <w:rFonts w:ascii="Cambria Math" w:eastAsia="Cambria" w:hAnsi="Cambria Math" w:cs="Cambria"/>
                        <w:i/>
                        <w:sz w:val="20"/>
                        <w:szCs w:val="20"/>
                        <w:lang w:val="id-ID"/>
                      </w:rPr>
                    </m:ctrlPr>
                  </m:fPr>
                  <m:num>
                    <m:r>
                      <w:rPr>
                        <w:rFonts w:ascii="Cambria Math" w:eastAsia="Cambria" w:hAnsi="Cambria Math" w:cs="Cambria"/>
                        <w:sz w:val="20"/>
                        <w:szCs w:val="20"/>
                        <w:lang w:val="id-ID"/>
                      </w:rPr>
                      <m:t>L</m:t>
                    </m:r>
                  </m:num>
                  <m:den>
                    <m:r>
                      <w:rPr>
                        <w:rFonts w:ascii="Cambria Math" w:eastAsia="Cambria" w:hAnsi="Cambria Math" w:cs="Cambria"/>
                        <w:sz w:val="20"/>
                        <w:szCs w:val="20"/>
                        <w:lang w:val="id-ID"/>
                      </w:rPr>
                      <m:t>800</m:t>
                    </m:r>
                  </m:den>
                </m:f>
              </m:oMath>
            </m:oMathPara>
          </w:p>
        </w:tc>
        <w:tc>
          <w:tcPr>
            <w:tcW w:w="4556" w:type="dxa"/>
            <w:vAlign w:val="center"/>
          </w:tcPr>
          <w:p w14:paraId="4951F104" w14:textId="77777777" w:rsidR="00EA668E" w:rsidRP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(2)</w:t>
            </w:r>
          </w:p>
        </w:tc>
      </w:tr>
      <w:tr w:rsidR="00EA668E" w:rsidRPr="00EA668E" w14:paraId="485B1376" w14:textId="77777777" w:rsidTr="007C61F4">
        <w:tc>
          <w:tcPr>
            <w:tcW w:w="3808" w:type="dxa"/>
            <w:vAlign w:val="center"/>
          </w:tcPr>
          <w:p w14:paraId="4E1C25BC" w14:textId="77777777" w:rsidR="00EA668E" w:rsidRP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Δ</w:t>
            </w:r>
            <w:r w:rsidRPr="00EA668E">
              <w:rPr>
                <w:rFonts w:ascii="Cambria" w:eastAsia="Cambria" w:hAnsi="Cambria" w:cs="Cambria"/>
                <w:sz w:val="20"/>
                <w:szCs w:val="20"/>
                <w:vertAlign w:val="subscript"/>
                <w:lang w:val="id-ID"/>
              </w:rPr>
              <w:t>Ult</w:t>
            </w:r>
            <w:r w:rsidRPr="00EA668E">
              <w:rPr>
                <w:rFonts w:ascii="Cambria" w:eastAsia="Cambria" w:hAnsi="Cambria" w:cs="Cambria"/>
                <w:sz w:val="20"/>
                <w:szCs w:val="20"/>
                <w:lang w:val="id-ID"/>
              </w:rPr>
              <w:t xml:space="preserve"> &lt; Δ</w:t>
            </w:r>
            <w:r w:rsidRPr="00EA668E">
              <w:rPr>
                <w:rFonts w:ascii="Cambria" w:eastAsia="Cambria" w:hAnsi="Cambria" w:cs="Cambria"/>
                <w:sz w:val="20"/>
                <w:szCs w:val="20"/>
                <w:vertAlign w:val="subscript"/>
                <w:lang w:val="id-ID"/>
              </w:rPr>
              <w:t>Izin</w:t>
            </w:r>
          </w:p>
        </w:tc>
        <w:tc>
          <w:tcPr>
            <w:tcW w:w="4556" w:type="dxa"/>
            <w:vAlign w:val="center"/>
          </w:tcPr>
          <w:p w14:paraId="28E08500" w14:textId="77777777" w:rsidR="00EA668E" w:rsidRP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(3)</w:t>
            </w:r>
          </w:p>
        </w:tc>
      </w:tr>
    </w:tbl>
    <w:p w14:paraId="69067420" w14:textId="0FF58AFE" w:rsidR="00EA668E" w:rsidRPr="00EA668E" w:rsidRDefault="00EA668E" w:rsidP="00DA41C9">
      <w:pPr>
        <w:spacing w:after="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dimana:</w:t>
      </w:r>
    </w:p>
    <w:p w14:paraId="37A1DCCC" w14:textId="420B8F00" w:rsidR="00EA668E" w:rsidRPr="00EA668E" w:rsidRDefault="00EA668E" w:rsidP="000D6E65">
      <w:pPr>
        <w:spacing w:after="0" w:line="240" w:lineRule="auto"/>
        <w:jc w:val="both"/>
        <w:rPr>
          <w:rFonts w:ascii="Cambria" w:eastAsia="Cambria" w:hAnsi="Cambria" w:cs="Cambria"/>
          <w:i/>
          <w:iCs/>
          <w:sz w:val="20"/>
          <w:szCs w:val="20"/>
          <w:lang w:val="id-ID"/>
        </w:rPr>
      </w:pPr>
      <w:r w:rsidRPr="00EA668E">
        <w:rPr>
          <w:rFonts w:ascii="Cambria" w:eastAsia="Cambria" w:hAnsi="Cambria" w:cs="Cambria"/>
          <w:sz w:val="20"/>
          <w:szCs w:val="20"/>
          <w:lang w:val="id-ID"/>
        </w:rPr>
        <w:t>Δ</w:t>
      </w:r>
      <w:r w:rsidRPr="00EA668E">
        <w:rPr>
          <w:rFonts w:ascii="Cambria" w:eastAsia="Cambria" w:hAnsi="Cambria" w:cs="Cambria"/>
          <w:sz w:val="20"/>
          <w:szCs w:val="20"/>
          <w:lang w:val="id-ID"/>
        </w:rPr>
        <w:tab/>
        <w:t>= lendutan yang terjadi (mm)</w:t>
      </w:r>
    </w:p>
    <w:p w14:paraId="57A04A89" w14:textId="6BD0E47B" w:rsidR="00EA668E" w:rsidRPr="00EA668E" w:rsidRDefault="00EA668E" w:rsidP="000D6E65">
      <w:pPr>
        <w:spacing w:after="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Δ</w:t>
      </w:r>
      <w:r w:rsidRPr="00EA668E">
        <w:rPr>
          <w:rFonts w:ascii="Cambria" w:eastAsia="Cambria" w:hAnsi="Cambria" w:cs="Cambria"/>
          <w:sz w:val="20"/>
          <w:szCs w:val="20"/>
          <w:vertAlign w:val="subscript"/>
          <w:lang w:val="id-ID"/>
        </w:rPr>
        <w:t>ult</w:t>
      </w:r>
      <w:r w:rsidRPr="00EA668E">
        <w:rPr>
          <w:rFonts w:ascii="Cambria" w:eastAsia="Cambria" w:hAnsi="Cambria" w:cs="Cambria"/>
          <w:sz w:val="20"/>
          <w:szCs w:val="20"/>
          <w:lang w:val="id-ID"/>
        </w:rPr>
        <w:tab/>
        <w:t>= lendutan maksimum diizinkan (mm)</w:t>
      </w:r>
    </w:p>
    <w:p w14:paraId="3B584E19" w14:textId="77777777" w:rsidR="00EA668E" w:rsidRPr="00EA668E" w:rsidRDefault="00EA668E" w:rsidP="000D6E65">
      <w:pPr>
        <w:spacing w:after="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q</w:t>
      </w:r>
      <w:r w:rsidRPr="00EA668E">
        <w:rPr>
          <w:rFonts w:ascii="Cambria" w:eastAsia="Cambria" w:hAnsi="Cambria" w:cs="Cambria"/>
          <w:sz w:val="20"/>
          <w:szCs w:val="20"/>
          <w:lang w:val="id-ID"/>
        </w:rPr>
        <w:tab/>
        <w:t>= Beban merata (kg/m)</w:t>
      </w:r>
    </w:p>
    <w:p w14:paraId="45B8F73D" w14:textId="77777777" w:rsidR="00EA668E" w:rsidRPr="00EA668E" w:rsidRDefault="00EA668E" w:rsidP="000D6E65">
      <w:pPr>
        <w:spacing w:after="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L</w:t>
      </w:r>
      <w:r w:rsidRPr="00EA668E">
        <w:rPr>
          <w:rFonts w:ascii="Cambria" w:eastAsia="Cambria" w:hAnsi="Cambria" w:cs="Cambria"/>
          <w:sz w:val="20"/>
          <w:szCs w:val="20"/>
          <w:lang w:val="id-ID"/>
        </w:rPr>
        <w:tab/>
        <w:t>= Panjang bentang (m)</w:t>
      </w:r>
    </w:p>
    <w:p w14:paraId="63F1B70D" w14:textId="77777777" w:rsidR="00EA668E" w:rsidRPr="00EA668E" w:rsidRDefault="00EA668E" w:rsidP="000D6E65">
      <w:pPr>
        <w:spacing w:after="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E</w:t>
      </w:r>
      <w:r w:rsidRPr="00EA668E">
        <w:rPr>
          <w:rFonts w:ascii="Cambria" w:eastAsia="Cambria" w:hAnsi="Cambria" w:cs="Cambria"/>
          <w:sz w:val="20"/>
          <w:szCs w:val="20"/>
          <w:lang w:val="id-ID"/>
        </w:rPr>
        <w:tab/>
        <w:t>= Modulus Elastisitas (MPa)</w:t>
      </w:r>
    </w:p>
    <w:p w14:paraId="4B084A09" w14:textId="77777777" w:rsidR="00EA668E" w:rsidRPr="00EA668E" w:rsidRDefault="00EA668E" w:rsidP="00EA668E">
      <w:pPr>
        <w:spacing w:after="24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I</w:t>
      </w:r>
      <w:r w:rsidRPr="00EA668E">
        <w:rPr>
          <w:rFonts w:ascii="Cambria" w:eastAsia="Cambria" w:hAnsi="Cambria" w:cs="Cambria"/>
          <w:sz w:val="20"/>
          <w:szCs w:val="20"/>
          <w:lang w:val="id-ID"/>
        </w:rPr>
        <w:tab/>
        <w:t>= Inersia Penampang (kg.m</w:t>
      </w:r>
      <w:r w:rsidRPr="00EA668E">
        <w:rPr>
          <w:rFonts w:ascii="Cambria" w:eastAsia="Cambria" w:hAnsi="Cambria" w:cs="Cambria"/>
          <w:sz w:val="20"/>
          <w:szCs w:val="20"/>
          <w:vertAlign w:val="superscript"/>
          <w:lang w:val="id-ID"/>
        </w:rPr>
        <w:t>2</w:t>
      </w:r>
      <w:r w:rsidRPr="00EA668E">
        <w:rPr>
          <w:rFonts w:ascii="Cambria" w:eastAsia="Cambria" w:hAnsi="Cambria" w:cs="Cambria"/>
          <w:sz w:val="20"/>
          <w:szCs w:val="20"/>
          <w:lang w:val="id-ID"/>
        </w:rPr>
        <w:t>)</w:t>
      </w:r>
    </w:p>
    <w:p w14:paraId="692009AC" w14:textId="7118E1AA" w:rsidR="00EA668E" w:rsidRPr="00146BDB" w:rsidRDefault="00000000" w:rsidP="00146BDB">
      <w:pPr>
        <w:spacing w:after="240" w:line="240" w:lineRule="auto"/>
        <w:jc w:val="both"/>
        <w:rPr>
          <w:rFonts w:ascii="Cambria" w:eastAsia="Cambria" w:hAnsi="Cambria" w:cs="Cambria"/>
          <w:b/>
        </w:rPr>
      </w:pPr>
      <w:r>
        <w:rPr>
          <w:rFonts w:ascii="Cambria" w:eastAsia="Cambria" w:hAnsi="Cambria" w:cs="Cambria"/>
          <w:b/>
        </w:rPr>
        <w:t>HASIL DAN PEMBAHASAN</w:t>
      </w:r>
    </w:p>
    <w:p w14:paraId="4F762F2C" w14:textId="658AEDFA" w:rsidR="00EA668E" w:rsidRPr="00EA668E" w:rsidRDefault="00EA668E" w:rsidP="00146BDB">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Dalam analisis perilaku lendutan struktur balok girder jembatan rangka baja, berbagai faktor yang memengaruhi deformasi vertikal telah diperhitungkan, termasuk jenis konfigurasi rangka, panjang bentang, beban hidup, beban mati, serta kombinasi beban gempa berdasarkan ketentuan SNI 1725:2016 dan SNI 2833:2016. Setiap tipe rangka Pratt, Warren, Baltimore, dan K-Truss menunjukkan respons struktural yang berbeda terhadap distribusi beban, terutama pada titik tengah bentang yang menjadi lokasi lendutan maksimum. Mengacu pada AASHTO LRFD Bridge Design Specifications 2020, batas </w:t>
      </w:r>
      <w:r w:rsidRPr="00EA668E">
        <w:rPr>
          <w:rFonts w:ascii="Cambria" w:eastAsia="Cambria" w:hAnsi="Cambria" w:cs="Cambria"/>
          <w:bCs/>
          <w:sz w:val="20"/>
          <w:szCs w:val="20"/>
          <w:lang w:val="id-ID"/>
        </w:rPr>
        <w:t xml:space="preserve">lendutan maksimum yang diizinkan untuk struktur jembatan adalah L/800 dari panjang bentang. Oleh karena itu, analisis ini bertujuan untuk mengevaluasi apakah </w:t>
      </w:r>
      <w:r w:rsidR="00DA41C9">
        <w:rPr>
          <w:rFonts w:ascii="Cambria" w:eastAsia="Cambria" w:hAnsi="Cambria" w:cs="Cambria"/>
          <w:bCs/>
          <w:sz w:val="20"/>
          <w:szCs w:val="20"/>
          <w:lang w:val="id-ID"/>
        </w:rPr>
        <w:t>setiap</w:t>
      </w:r>
      <w:r w:rsidRPr="00EA668E">
        <w:rPr>
          <w:rFonts w:ascii="Cambria" w:eastAsia="Cambria" w:hAnsi="Cambria" w:cs="Cambria"/>
          <w:bCs/>
          <w:sz w:val="20"/>
          <w:szCs w:val="20"/>
          <w:lang w:val="id-ID"/>
        </w:rPr>
        <w:t xml:space="preserve"> tipe rangka mampu mempertahankan lendutan dalam batas yang diperbolehkan serta menentukan konfigurasi struktur yang paling efisien dalam mereduksi deformasi akibat beban kombinasi.</w:t>
      </w:r>
    </w:p>
    <w:p w14:paraId="03FC7850" w14:textId="1736F212" w:rsidR="00EA668E" w:rsidRPr="00EA668E" w:rsidRDefault="00DA41C9" w:rsidP="00146BDB">
      <w:pPr>
        <w:spacing w:after="240" w:line="240" w:lineRule="auto"/>
        <w:jc w:val="both"/>
        <w:rPr>
          <w:rFonts w:ascii="Cambria" w:eastAsia="Cambria" w:hAnsi="Cambria" w:cs="Cambria"/>
          <w:b/>
          <w:lang w:val="id-ID"/>
        </w:rPr>
      </w:pPr>
      <w:r w:rsidRPr="00146BDB">
        <w:rPr>
          <w:rFonts w:ascii="Cambria" w:eastAsia="Cambria" w:hAnsi="Cambria" w:cs="Cambria"/>
          <w:b/>
          <w:lang w:val="id-ID"/>
        </w:rPr>
        <w:t>Data Teknis Perencanaan</w:t>
      </w:r>
    </w:p>
    <w:p w14:paraId="07A059ED" w14:textId="4B403C86" w:rsidR="00EA668E" w:rsidRPr="00EA668E" w:rsidRDefault="00EA668E" w:rsidP="00146BDB">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Data teknis perencanaan ini digunakan sebagai gambaran umum yang menjadi dasar perencanaan jembatan rangka baja. Penyusunan data ini dilakukan secara sistematis dengan mengacu pada standar nasional yang berlaku serta mempertimbangkan aspek kekuatan struktur, efisiensi material, dan kondisi lapangan. Data teknis yang disajikan meliputi spesifikasi beban, geometri jembatan, jenis dan mutu material baja, serta perhitungan kapasitas struktur yang bertujuan untuk memastikan kestabilan, keamanan, dan keberlanjutan konstruksi jembatan</w:t>
      </w:r>
      <w:r w:rsidR="00146BDB">
        <w:rPr>
          <w:rFonts w:ascii="Cambria" w:eastAsia="Cambria" w:hAnsi="Cambria" w:cs="Cambria"/>
          <w:bCs/>
          <w:sz w:val="20"/>
          <w:szCs w:val="20"/>
          <w:lang w:val="id-ID"/>
        </w:rPr>
        <w:t>.</w:t>
      </w:r>
    </w:p>
    <w:p w14:paraId="2DA689CD" w14:textId="5AD793EE" w:rsidR="00EA668E" w:rsidRPr="00EA668E" w:rsidRDefault="00EA668E" w:rsidP="00DA41C9">
      <w:pPr>
        <w:spacing w:after="0" w:line="240" w:lineRule="auto"/>
        <w:jc w:val="both"/>
        <w:rPr>
          <w:rFonts w:ascii="Cambria" w:eastAsia="Cambria" w:hAnsi="Cambria" w:cs="Cambria"/>
          <w:b/>
          <w:i/>
          <w:iCs/>
          <w:sz w:val="18"/>
          <w:szCs w:val="18"/>
          <w:lang w:val="id-ID"/>
        </w:rPr>
      </w:pPr>
      <w:r w:rsidRPr="00EA668E">
        <w:rPr>
          <w:rFonts w:ascii="Cambria" w:eastAsia="Cambria" w:hAnsi="Cambria" w:cs="Cambria"/>
          <w:b/>
          <w:i/>
          <w:iCs/>
          <w:sz w:val="20"/>
          <w:szCs w:val="20"/>
          <w:lang w:val="id-ID"/>
        </w:rPr>
        <w:t xml:space="preserve">Dimensi </w:t>
      </w:r>
      <w:r w:rsidR="00DA41C9" w:rsidRPr="00A85A9F">
        <w:rPr>
          <w:rFonts w:ascii="Cambria" w:eastAsia="Cambria" w:hAnsi="Cambria" w:cs="Cambria"/>
          <w:b/>
          <w:i/>
          <w:iCs/>
          <w:sz w:val="20"/>
          <w:szCs w:val="20"/>
          <w:lang w:val="id-ID"/>
        </w:rPr>
        <w:t>Jembatan</w:t>
      </w:r>
    </w:p>
    <w:p w14:paraId="690159DB" w14:textId="69026EA9"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Panjang bentang jembatan (L)</w:t>
      </w:r>
      <w:r w:rsidRPr="00EA668E">
        <w:rPr>
          <w:rFonts w:ascii="Cambria" w:eastAsia="Cambria" w:hAnsi="Cambria" w:cs="Cambria"/>
          <w:bCs/>
          <w:sz w:val="20"/>
          <w:szCs w:val="20"/>
          <w:lang w:val="id-ID"/>
        </w:rPr>
        <w:tab/>
        <w:t>= 60 m</w:t>
      </w:r>
    </w:p>
    <w:p w14:paraId="73E12556" w14:textId="77777777"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Lebar jalan (b</w:t>
      </w:r>
      <w:r w:rsidRPr="00EA668E">
        <w:rPr>
          <w:rFonts w:ascii="Cambria" w:eastAsia="Cambria" w:hAnsi="Cambria" w:cs="Cambria"/>
          <w:bCs/>
          <w:sz w:val="20"/>
          <w:szCs w:val="20"/>
          <w:vertAlign w:val="subscript"/>
          <w:lang w:val="id-ID"/>
        </w:rPr>
        <w:t>1</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4,25 m</w:t>
      </w:r>
    </w:p>
    <w:p w14:paraId="1F623AF9" w14:textId="15C38635"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Lebar trotoar (b</w:t>
      </w:r>
      <w:r w:rsidRPr="00EA668E">
        <w:rPr>
          <w:rFonts w:ascii="Cambria" w:eastAsia="Cambria" w:hAnsi="Cambria" w:cs="Cambria"/>
          <w:bCs/>
          <w:sz w:val="20"/>
          <w:szCs w:val="20"/>
          <w:vertAlign w:val="subscript"/>
          <w:lang w:val="id-ID"/>
        </w:rPr>
        <w:t>2</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1,75 m</w:t>
      </w:r>
    </w:p>
    <w:p w14:paraId="167D1722" w14:textId="77777777"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Lebar total jembatan (b)</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11 m</w:t>
      </w:r>
    </w:p>
    <w:p w14:paraId="57ED416D" w14:textId="6576B325"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Tinggi rangka jembatan (H)</w:t>
      </w:r>
      <w:r w:rsidRPr="00EA668E">
        <w:rPr>
          <w:rFonts w:ascii="Cambria" w:eastAsia="Cambria" w:hAnsi="Cambria" w:cs="Cambria"/>
          <w:bCs/>
          <w:sz w:val="20"/>
          <w:szCs w:val="20"/>
          <w:lang w:val="id-ID"/>
        </w:rPr>
        <w:tab/>
        <w:t>= 6,5 m</w:t>
      </w:r>
    </w:p>
    <w:p w14:paraId="43F3D6C7" w14:textId="5EFE8665"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Jarak antar gelagar (s)</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1,755 m</w:t>
      </w:r>
    </w:p>
    <w:p w14:paraId="7C836482" w14:textId="7A5EBE90"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Tebal slab lantai jembatan (t</w:t>
      </w:r>
      <w:r w:rsidRPr="00EA668E">
        <w:rPr>
          <w:rFonts w:ascii="Cambria" w:eastAsia="Cambria" w:hAnsi="Cambria" w:cs="Cambria"/>
          <w:bCs/>
          <w:sz w:val="20"/>
          <w:szCs w:val="20"/>
          <w:vertAlign w:val="subscript"/>
          <w:lang w:val="id-ID"/>
        </w:rPr>
        <w:t>s</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t>= 0,3 m</w:t>
      </w:r>
    </w:p>
    <w:p w14:paraId="57B3D5B9" w14:textId="77777777"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Tebal aspal (t</w:t>
      </w:r>
      <w:r w:rsidRPr="00EA668E">
        <w:rPr>
          <w:rFonts w:ascii="Cambria" w:eastAsia="Cambria" w:hAnsi="Cambria" w:cs="Cambria"/>
          <w:bCs/>
          <w:sz w:val="20"/>
          <w:szCs w:val="20"/>
          <w:vertAlign w:val="subscript"/>
          <w:lang w:val="id-ID"/>
        </w:rPr>
        <w:t>a</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0,075 m</w:t>
      </w:r>
    </w:p>
    <w:p w14:paraId="291AF5D9" w14:textId="1FC18B02" w:rsidR="00EA668E" w:rsidRPr="00EA668E" w:rsidRDefault="00EA668E" w:rsidP="004F218C">
      <w:pPr>
        <w:spacing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Tinggi genangan air hujan (t</w:t>
      </w:r>
      <w:r w:rsidRPr="00EA668E">
        <w:rPr>
          <w:rFonts w:ascii="Cambria" w:eastAsia="Cambria" w:hAnsi="Cambria" w:cs="Cambria"/>
          <w:bCs/>
          <w:sz w:val="20"/>
          <w:szCs w:val="20"/>
          <w:vertAlign w:val="subscript"/>
          <w:lang w:val="id-ID"/>
        </w:rPr>
        <w:t>h</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t>= 0,05 m</w:t>
      </w:r>
    </w:p>
    <w:p w14:paraId="0A563EEE" w14:textId="58F1256F" w:rsidR="00EA668E" w:rsidRPr="00EA668E" w:rsidRDefault="00EA668E" w:rsidP="00DA41C9">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sz w:val="20"/>
          <w:szCs w:val="20"/>
          <w:lang w:val="id-ID"/>
        </w:rPr>
        <w:t xml:space="preserve">Spesifikasi </w:t>
      </w:r>
      <w:r w:rsidR="00DA41C9" w:rsidRPr="00A85A9F">
        <w:rPr>
          <w:rFonts w:ascii="Cambria" w:eastAsia="Cambria" w:hAnsi="Cambria" w:cs="Cambria"/>
          <w:b/>
          <w:i/>
          <w:iCs/>
          <w:sz w:val="20"/>
          <w:szCs w:val="20"/>
          <w:lang w:val="id-ID"/>
        </w:rPr>
        <w:t>Material</w:t>
      </w:r>
    </w:p>
    <w:p w14:paraId="29B8F3AC" w14:textId="43CBD623"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Mutu beton (f’c)</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30 Mpa</w:t>
      </w:r>
    </w:p>
    <w:p w14:paraId="3768E4B4" w14:textId="6BE3A47F" w:rsidR="00EA668E" w:rsidRPr="00EA668E" w:rsidRDefault="00EA668E" w:rsidP="004F218C">
      <w:pPr>
        <w:spacing w:after="0" w:line="240" w:lineRule="auto"/>
        <w:jc w:val="both"/>
        <w:rPr>
          <w:rFonts w:ascii="Cambria" w:eastAsia="Cambria" w:hAnsi="Cambria" w:cs="Cambria"/>
          <w:bCs/>
          <w:sz w:val="20"/>
          <w:szCs w:val="20"/>
          <w:vertAlign w:val="superscript"/>
          <w:lang w:val="id-ID"/>
        </w:rPr>
      </w:pPr>
      <w:r w:rsidRPr="00EA668E">
        <w:rPr>
          <w:rFonts w:ascii="Cambria" w:eastAsia="Cambria" w:hAnsi="Cambria" w:cs="Cambria"/>
          <w:bCs/>
          <w:sz w:val="20"/>
          <w:szCs w:val="20"/>
          <w:lang w:val="id-ID"/>
        </w:rPr>
        <w:t>Berat jenis beton (γ</w:t>
      </w:r>
      <w:r w:rsidRPr="00EA668E">
        <w:rPr>
          <w:rFonts w:ascii="Cambria" w:eastAsia="Cambria" w:hAnsi="Cambria" w:cs="Cambria"/>
          <w:bCs/>
          <w:sz w:val="20"/>
          <w:szCs w:val="20"/>
          <w:vertAlign w:val="subscript"/>
          <w:lang w:val="id-ID"/>
        </w:rPr>
        <w:t>Beton</w:t>
      </w:r>
      <w:r w:rsidRPr="00EA668E">
        <w:rPr>
          <w:rFonts w:ascii="Cambria" w:eastAsia="Cambria" w:hAnsi="Cambria" w:cs="Cambria"/>
          <w:bCs/>
          <w:sz w:val="20"/>
          <w:szCs w:val="20"/>
          <w:lang w:val="id-ID"/>
        </w:rPr>
        <w:t>)</w:t>
      </w:r>
      <w:r w:rsidR="00146BDB">
        <w:rPr>
          <w:rFonts w:ascii="Cambria" w:eastAsia="Cambria" w:hAnsi="Cambria" w:cs="Cambria"/>
          <w:bCs/>
          <w:sz w:val="20"/>
          <w:szCs w:val="20"/>
          <w:lang w:val="id-ID"/>
        </w:rPr>
        <w:tab/>
      </w:r>
      <w:r w:rsidR="00146BDB">
        <w:rPr>
          <w:rFonts w:ascii="Cambria" w:eastAsia="Cambria" w:hAnsi="Cambria" w:cs="Cambria"/>
          <w:bCs/>
          <w:sz w:val="20"/>
          <w:szCs w:val="20"/>
          <w:lang w:val="id-ID"/>
        </w:rPr>
        <w:tab/>
      </w:r>
      <w:r w:rsidRPr="00EA668E">
        <w:rPr>
          <w:rFonts w:ascii="Cambria" w:eastAsia="Cambria" w:hAnsi="Cambria" w:cs="Cambria"/>
          <w:bCs/>
          <w:sz w:val="20"/>
          <w:szCs w:val="20"/>
          <w:lang w:val="id-ID"/>
        </w:rPr>
        <w:t>= 25 kN/m</w:t>
      </w:r>
      <w:r w:rsidRPr="00EA668E">
        <w:rPr>
          <w:rFonts w:ascii="Cambria" w:eastAsia="Cambria" w:hAnsi="Cambria" w:cs="Cambria"/>
          <w:bCs/>
          <w:sz w:val="20"/>
          <w:szCs w:val="20"/>
          <w:vertAlign w:val="superscript"/>
          <w:lang w:val="id-ID"/>
        </w:rPr>
        <w:t>3</w:t>
      </w:r>
    </w:p>
    <w:p w14:paraId="4E1A915A" w14:textId="172A9F1D" w:rsidR="00EA668E" w:rsidRPr="00EA668E" w:rsidRDefault="00EA668E" w:rsidP="004F218C">
      <w:pPr>
        <w:spacing w:after="0" w:line="240" w:lineRule="auto"/>
        <w:jc w:val="both"/>
        <w:rPr>
          <w:rFonts w:ascii="Cambria" w:eastAsia="Cambria" w:hAnsi="Cambria" w:cs="Cambria"/>
          <w:bCs/>
          <w:sz w:val="20"/>
          <w:szCs w:val="20"/>
          <w:vertAlign w:val="superscript"/>
          <w:lang w:val="id-ID"/>
        </w:rPr>
      </w:pPr>
      <w:r w:rsidRPr="00EA668E">
        <w:rPr>
          <w:rFonts w:ascii="Cambria" w:eastAsia="Cambria" w:hAnsi="Cambria" w:cs="Cambria"/>
          <w:bCs/>
          <w:sz w:val="20"/>
          <w:szCs w:val="20"/>
          <w:lang w:val="id-ID"/>
        </w:rPr>
        <w:t>Berat jenis baja (γ</w:t>
      </w:r>
      <w:r w:rsidRPr="00EA668E">
        <w:rPr>
          <w:rFonts w:ascii="Cambria" w:eastAsia="Cambria" w:hAnsi="Cambria" w:cs="Cambria"/>
          <w:bCs/>
          <w:sz w:val="20"/>
          <w:szCs w:val="20"/>
          <w:vertAlign w:val="subscript"/>
          <w:lang w:val="id-ID"/>
        </w:rPr>
        <w:t>Baja</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78,5 kN/m</w:t>
      </w:r>
      <w:r w:rsidRPr="00EA668E">
        <w:rPr>
          <w:rFonts w:ascii="Cambria" w:eastAsia="Cambria" w:hAnsi="Cambria" w:cs="Cambria"/>
          <w:bCs/>
          <w:sz w:val="20"/>
          <w:szCs w:val="20"/>
          <w:vertAlign w:val="superscript"/>
          <w:lang w:val="id-ID"/>
        </w:rPr>
        <w:t>3</w:t>
      </w:r>
    </w:p>
    <w:p w14:paraId="6C46F9DE" w14:textId="77777777" w:rsidR="00EA668E" w:rsidRPr="00EA668E" w:rsidRDefault="00EA668E" w:rsidP="004F218C">
      <w:pPr>
        <w:spacing w:after="0" w:line="240" w:lineRule="auto"/>
        <w:jc w:val="both"/>
        <w:rPr>
          <w:rFonts w:ascii="Cambria" w:eastAsia="Cambria" w:hAnsi="Cambria" w:cs="Cambria"/>
          <w:bCs/>
          <w:sz w:val="20"/>
          <w:szCs w:val="20"/>
          <w:vertAlign w:val="superscript"/>
          <w:lang w:val="id-ID"/>
        </w:rPr>
      </w:pPr>
      <w:r w:rsidRPr="00EA668E">
        <w:rPr>
          <w:rFonts w:ascii="Cambria" w:eastAsia="Cambria" w:hAnsi="Cambria" w:cs="Cambria"/>
          <w:bCs/>
          <w:sz w:val="20"/>
          <w:szCs w:val="20"/>
          <w:lang w:val="id-ID"/>
        </w:rPr>
        <w:t>Berat jenis aspal (γ</w:t>
      </w:r>
      <w:r w:rsidRPr="00EA668E">
        <w:rPr>
          <w:rFonts w:ascii="Cambria" w:eastAsia="Cambria" w:hAnsi="Cambria" w:cs="Cambria"/>
          <w:bCs/>
          <w:sz w:val="20"/>
          <w:szCs w:val="20"/>
          <w:vertAlign w:val="subscript"/>
          <w:lang w:val="id-ID"/>
        </w:rPr>
        <w:t>Aspal</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22,4 kN/m</w:t>
      </w:r>
      <w:r w:rsidRPr="00EA668E">
        <w:rPr>
          <w:rFonts w:ascii="Cambria" w:eastAsia="Cambria" w:hAnsi="Cambria" w:cs="Cambria"/>
          <w:bCs/>
          <w:sz w:val="20"/>
          <w:szCs w:val="20"/>
          <w:vertAlign w:val="superscript"/>
          <w:lang w:val="id-ID"/>
        </w:rPr>
        <w:t>3</w:t>
      </w:r>
    </w:p>
    <w:p w14:paraId="79ECA11F" w14:textId="5926E27E" w:rsidR="00EA668E" w:rsidRPr="00EA668E" w:rsidRDefault="00EA668E" w:rsidP="004F218C">
      <w:pPr>
        <w:spacing w:after="0" w:line="240" w:lineRule="auto"/>
        <w:jc w:val="both"/>
        <w:rPr>
          <w:rFonts w:ascii="Cambria" w:eastAsia="Cambria" w:hAnsi="Cambria" w:cs="Cambria"/>
          <w:bCs/>
          <w:sz w:val="20"/>
          <w:szCs w:val="20"/>
          <w:vertAlign w:val="superscript"/>
          <w:lang w:val="id-ID"/>
        </w:rPr>
      </w:pPr>
      <w:r w:rsidRPr="00EA668E">
        <w:rPr>
          <w:rFonts w:ascii="Cambria" w:eastAsia="Cambria" w:hAnsi="Cambria" w:cs="Cambria"/>
          <w:bCs/>
          <w:sz w:val="20"/>
          <w:szCs w:val="20"/>
          <w:lang w:val="id-ID"/>
        </w:rPr>
        <w:t>Berat jenis air (γ</w:t>
      </w:r>
      <w:r w:rsidRPr="00EA668E">
        <w:rPr>
          <w:rFonts w:ascii="Cambria" w:eastAsia="Cambria" w:hAnsi="Cambria" w:cs="Cambria"/>
          <w:bCs/>
          <w:sz w:val="20"/>
          <w:szCs w:val="20"/>
          <w:vertAlign w:val="subscript"/>
          <w:lang w:val="id-ID"/>
        </w:rPr>
        <w:t>Air</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9,8 kN/m</w:t>
      </w:r>
      <w:r w:rsidRPr="00EA668E">
        <w:rPr>
          <w:rFonts w:ascii="Cambria" w:eastAsia="Cambria" w:hAnsi="Cambria" w:cs="Cambria"/>
          <w:bCs/>
          <w:sz w:val="20"/>
          <w:szCs w:val="20"/>
          <w:vertAlign w:val="superscript"/>
          <w:lang w:val="id-ID"/>
        </w:rPr>
        <w:t>3</w:t>
      </w:r>
    </w:p>
    <w:p w14:paraId="05EE1CA0" w14:textId="77777777" w:rsidR="00EA668E" w:rsidRPr="00EA668E" w:rsidRDefault="00EA668E" w:rsidP="004F218C">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Tegangan leleh baja (f</w:t>
      </w:r>
      <w:r w:rsidRPr="00EA668E">
        <w:rPr>
          <w:rFonts w:ascii="Cambria" w:eastAsia="Cambria" w:hAnsi="Cambria" w:cs="Cambria"/>
          <w:bCs/>
          <w:sz w:val="20"/>
          <w:szCs w:val="20"/>
          <w:vertAlign w:val="subscript"/>
          <w:lang w:val="id-ID"/>
        </w:rPr>
        <w:t>y</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355 Mpa</w:t>
      </w:r>
    </w:p>
    <w:p w14:paraId="1ACCCB11" w14:textId="77777777" w:rsidR="00EA668E" w:rsidRPr="00EA668E" w:rsidRDefault="00EA668E" w:rsidP="004F218C">
      <w:pPr>
        <w:spacing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Tegangan putus baja (f</w:t>
      </w:r>
      <w:r w:rsidRPr="00EA668E">
        <w:rPr>
          <w:rFonts w:ascii="Cambria" w:eastAsia="Cambria" w:hAnsi="Cambria" w:cs="Cambria"/>
          <w:bCs/>
          <w:sz w:val="20"/>
          <w:szCs w:val="20"/>
          <w:vertAlign w:val="subscript"/>
          <w:lang w:val="id-ID"/>
        </w:rPr>
        <w:t>u</w:t>
      </w:r>
      <w:r w:rsidRPr="00EA668E">
        <w:rPr>
          <w:rFonts w:ascii="Cambria" w:eastAsia="Cambria" w:hAnsi="Cambria" w:cs="Cambria"/>
          <w:bCs/>
          <w:sz w:val="20"/>
          <w:szCs w:val="20"/>
          <w:lang w:val="id-ID"/>
        </w:rPr>
        <w:t>)</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510 MPa</w:t>
      </w:r>
    </w:p>
    <w:p w14:paraId="577BB5D7" w14:textId="77777777" w:rsidR="00EA668E" w:rsidRPr="00EA668E" w:rsidRDefault="00EA668E" w:rsidP="00146BDB">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Proses pemodelan jembatan dilakukan menggunakan perangkat lunak SAP2000, yang didasarkan pada data teknis perencanaan sebelumnya. Model struktur jembatan ini dikembangkan secara terperinci dengan mengacu pada geometri aktual, jenis material baja, sistem pembebanan, serta kondisi tumpuan dan sambungan sesuai standar perencanaan yang berlaku. Pemodelan dilakukan untuk mensimulasikan perilaku 4 tipe struktur rangka baja yang dipilih, yaitu </w:t>
      </w:r>
      <w:r w:rsidRPr="00EA668E">
        <w:rPr>
          <w:rFonts w:ascii="Cambria" w:eastAsia="Cambria" w:hAnsi="Cambria" w:cs="Cambria"/>
          <w:bCs/>
          <w:i/>
          <w:iCs/>
          <w:sz w:val="20"/>
          <w:szCs w:val="20"/>
          <w:lang w:val="id-ID"/>
        </w:rPr>
        <w:t xml:space="preserve">Warren, Pratt, Baltimore </w:t>
      </w:r>
      <w:r w:rsidRPr="00EA668E">
        <w:rPr>
          <w:rFonts w:ascii="Cambria" w:eastAsia="Cambria" w:hAnsi="Cambria" w:cs="Cambria"/>
          <w:bCs/>
          <w:sz w:val="20"/>
          <w:szCs w:val="20"/>
          <w:lang w:val="id-ID"/>
        </w:rPr>
        <w:t>dan</w:t>
      </w:r>
      <w:r w:rsidRPr="00EA668E">
        <w:rPr>
          <w:rFonts w:ascii="Cambria" w:eastAsia="Cambria" w:hAnsi="Cambria" w:cs="Cambria"/>
          <w:bCs/>
          <w:i/>
          <w:iCs/>
          <w:sz w:val="20"/>
          <w:szCs w:val="20"/>
          <w:lang w:val="id-ID"/>
        </w:rPr>
        <w:t xml:space="preserve"> K-Truss</w:t>
      </w:r>
      <w:r w:rsidRPr="00EA668E">
        <w:rPr>
          <w:rFonts w:ascii="Cambria" w:eastAsia="Cambria" w:hAnsi="Cambria" w:cs="Cambria"/>
          <w:bCs/>
          <w:sz w:val="20"/>
          <w:szCs w:val="20"/>
          <w:lang w:val="id-ID"/>
        </w:rPr>
        <w:t xml:space="preserve"> secara realistis terhadap beban kerja,</w:t>
      </w:r>
    </w:p>
    <w:tbl>
      <w:tblPr>
        <w:tblW w:w="4526" w:type="dxa"/>
        <w:tblCellMar>
          <w:left w:w="0" w:type="dxa"/>
          <w:right w:w="0" w:type="dxa"/>
        </w:tblCellMar>
        <w:tblLook w:val="04A0" w:firstRow="1" w:lastRow="0" w:firstColumn="1" w:lastColumn="0" w:noHBand="0" w:noVBand="1"/>
      </w:tblPr>
      <w:tblGrid>
        <w:gridCol w:w="1980"/>
        <w:gridCol w:w="2546"/>
      </w:tblGrid>
      <w:tr w:rsidR="00EA668E" w:rsidRPr="00EA668E" w14:paraId="79E9B9B2" w14:textId="77777777" w:rsidTr="00E9569D">
        <w:trPr>
          <w:trHeight w:val="1447"/>
        </w:trPr>
        <w:tc>
          <w:tcPr>
            <w:tcW w:w="1980" w:type="dxa"/>
            <w:vAlign w:val="bottom"/>
          </w:tcPr>
          <w:p w14:paraId="39ECAA31" w14:textId="77777777" w:rsidR="00EA668E" w:rsidRPr="00EA668E" w:rsidRDefault="00EA668E" w:rsidP="00146BDB">
            <w:pPr>
              <w:spacing w:after="240" w:line="240" w:lineRule="auto"/>
              <w:rPr>
                <w:rFonts w:ascii="Cambria" w:eastAsia="Cambria" w:hAnsi="Cambria" w:cs="Cambria"/>
                <w:bCs/>
                <w:sz w:val="20"/>
                <w:szCs w:val="20"/>
                <w:lang w:val="id-ID"/>
              </w:rPr>
            </w:pPr>
            <w:r w:rsidRPr="00EA668E">
              <w:rPr>
                <w:rFonts w:ascii="Cambria" w:eastAsia="Cambria" w:hAnsi="Cambria" w:cs="Cambria"/>
                <w:noProof/>
                <w:sz w:val="20"/>
                <w:szCs w:val="20"/>
                <w:lang w:val="id-ID"/>
              </w:rPr>
              <w:lastRenderedPageBreak/>
              <w:drawing>
                <wp:anchor distT="0" distB="0" distL="114300" distR="114300" simplePos="0" relativeHeight="251676672" behindDoc="0" locked="0" layoutInCell="1" allowOverlap="1" wp14:anchorId="269C19D9" wp14:editId="7482A0FA">
                  <wp:simplePos x="0" y="0"/>
                  <wp:positionH relativeFrom="column">
                    <wp:posOffset>172720</wp:posOffset>
                  </wp:positionH>
                  <wp:positionV relativeFrom="paragraph">
                    <wp:posOffset>8255</wp:posOffset>
                  </wp:positionV>
                  <wp:extent cx="1001395" cy="927735"/>
                  <wp:effectExtent l="0" t="0" r="8255" b="5715"/>
                  <wp:wrapNone/>
                  <wp:docPr id="2110154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2866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1395" cy="927735"/>
                          </a:xfrm>
                          <a:prstGeom prst="rect">
                            <a:avLst/>
                          </a:prstGeom>
                        </pic:spPr>
                      </pic:pic>
                    </a:graphicData>
                  </a:graphic>
                  <wp14:sizeRelH relativeFrom="margin">
                    <wp14:pctWidth>0</wp14:pctWidth>
                  </wp14:sizeRelH>
                  <wp14:sizeRelV relativeFrom="margin">
                    <wp14:pctHeight>0</wp14:pctHeight>
                  </wp14:sizeRelV>
                </wp:anchor>
              </w:drawing>
            </w:r>
          </w:p>
        </w:tc>
        <w:tc>
          <w:tcPr>
            <w:tcW w:w="2546" w:type="dxa"/>
            <w:vAlign w:val="center"/>
          </w:tcPr>
          <w:p w14:paraId="4749EBD9" w14:textId="77777777" w:rsidR="00EA668E" w:rsidRPr="00EA668E" w:rsidRDefault="00EA668E" w:rsidP="00146BDB">
            <w:pPr>
              <w:spacing w:after="240" w:line="240" w:lineRule="auto"/>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inline distT="0" distB="0" distL="0" distR="0" wp14:anchorId="694D452D" wp14:editId="5A0D0542">
                  <wp:extent cx="1588135" cy="254000"/>
                  <wp:effectExtent l="0" t="0" r="0" b="0"/>
                  <wp:docPr id="2041169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0391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88135" cy="254000"/>
                          </a:xfrm>
                          <a:prstGeom prst="rect">
                            <a:avLst/>
                          </a:prstGeom>
                        </pic:spPr>
                      </pic:pic>
                    </a:graphicData>
                  </a:graphic>
                </wp:inline>
              </w:drawing>
            </w:r>
          </w:p>
        </w:tc>
      </w:tr>
      <w:tr w:rsidR="00EA668E" w:rsidRPr="00EA668E" w14:paraId="09E69516" w14:textId="77777777" w:rsidTr="00E9569D">
        <w:tc>
          <w:tcPr>
            <w:tcW w:w="1980" w:type="dxa"/>
          </w:tcPr>
          <w:p w14:paraId="1685E803" w14:textId="77777777" w:rsidR="00EA668E" w:rsidRPr="00EA668E" w:rsidRDefault="00EA668E" w:rsidP="00E9569D">
            <w:pPr>
              <w:numPr>
                <w:ilvl w:val="0"/>
                <w:numId w:val="12"/>
              </w:numPr>
              <w:spacing w:after="0" w:line="240" w:lineRule="auto"/>
              <w:ind w:left="426"/>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Tampak 3D Tipe </w:t>
            </w:r>
            <w:r w:rsidRPr="00EA668E">
              <w:rPr>
                <w:rFonts w:ascii="Cambria" w:eastAsia="Cambria" w:hAnsi="Cambria" w:cs="Cambria"/>
                <w:bCs/>
                <w:i/>
                <w:iCs/>
                <w:sz w:val="20"/>
                <w:szCs w:val="20"/>
                <w:lang w:val="id-ID"/>
              </w:rPr>
              <w:t>Baltimore</w:t>
            </w:r>
          </w:p>
        </w:tc>
        <w:tc>
          <w:tcPr>
            <w:tcW w:w="2546" w:type="dxa"/>
          </w:tcPr>
          <w:p w14:paraId="2A2288CB" w14:textId="77777777" w:rsidR="00EA668E" w:rsidRPr="00EA668E" w:rsidRDefault="00EA668E" w:rsidP="000D6E65">
            <w:pPr>
              <w:numPr>
                <w:ilvl w:val="0"/>
                <w:numId w:val="12"/>
              </w:numPr>
              <w:spacing w:line="240" w:lineRule="auto"/>
              <w:ind w:left="498"/>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Tampak XZ Tipe </w:t>
            </w:r>
            <w:r w:rsidRPr="00EA668E">
              <w:rPr>
                <w:rFonts w:ascii="Cambria" w:eastAsia="Cambria" w:hAnsi="Cambria" w:cs="Cambria"/>
                <w:bCs/>
                <w:i/>
                <w:iCs/>
                <w:sz w:val="20"/>
                <w:szCs w:val="20"/>
                <w:lang w:val="id-ID"/>
              </w:rPr>
              <w:t>Baltimore</w:t>
            </w:r>
          </w:p>
        </w:tc>
      </w:tr>
    </w:tbl>
    <w:p w14:paraId="7F135366" w14:textId="6DE8CA56" w:rsidR="00EA668E" w:rsidRPr="00EA668E" w:rsidRDefault="00EA668E" w:rsidP="000D6E65">
      <w:pPr>
        <w:spacing w:before="240"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Gambar </w:t>
      </w:r>
      <w:r w:rsidR="00E9569D" w:rsidRPr="00EA668E">
        <w:rPr>
          <w:rFonts w:ascii="Cambria" w:eastAsia="Cambria" w:hAnsi="Cambria" w:cs="Cambria"/>
          <w:b/>
          <w:sz w:val="20"/>
          <w:szCs w:val="20"/>
          <w:lang w:val="id-ID"/>
        </w:rPr>
        <w:t xml:space="preserve">2. </w:t>
      </w:r>
      <w:r w:rsidRPr="00EA668E">
        <w:rPr>
          <w:rFonts w:ascii="Cambria" w:eastAsia="Cambria" w:hAnsi="Cambria" w:cs="Cambria"/>
          <w:b/>
          <w:sz w:val="20"/>
          <w:szCs w:val="20"/>
          <w:lang w:val="id-ID"/>
        </w:rPr>
        <w:t xml:space="preserve">Pemodelan </w:t>
      </w:r>
      <w:r w:rsidR="00E9569D" w:rsidRPr="00EA668E">
        <w:rPr>
          <w:rFonts w:ascii="Cambria" w:eastAsia="Cambria" w:hAnsi="Cambria" w:cs="Cambria"/>
          <w:b/>
          <w:sz w:val="20"/>
          <w:szCs w:val="20"/>
          <w:lang w:val="id-ID"/>
        </w:rPr>
        <w:t xml:space="preserve">Tipe </w:t>
      </w:r>
      <w:r w:rsidRPr="00EA668E">
        <w:rPr>
          <w:rFonts w:ascii="Cambria" w:eastAsia="Cambria" w:hAnsi="Cambria" w:cs="Cambria"/>
          <w:b/>
          <w:sz w:val="20"/>
          <w:szCs w:val="20"/>
          <w:lang w:val="id-ID"/>
        </w:rPr>
        <w:t>Baltimore</w:t>
      </w:r>
    </w:p>
    <w:tbl>
      <w:tblPr>
        <w:tblW w:w="4496" w:type="dxa"/>
        <w:tblCellMar>
          <w:left w:w="0" w:type="dxa"/>
          <w:right w:w="0" w:type="dxa"/>
        </w:tblCellMar>
        <w:tblLook w:val="04A0" w:firstRow="1" w:lastRow="0" w:firstColumn="1" w:lastColumn="0" w:noHBand="0" w:noVBand="1"/>
      </w:tblPr>
      <w:tblGrid>
        <w:gridCol w:w="1980"/>
        <w:gridCol w:w="2516"/>
      </w:tblGrid>
      <w:tr w:rsidR="00EA668E" w:rsidRPr="00EA668E" w14:paraId="04AF73B0" w14:textId="77777777" w:rsidTr="00E9569D">
        <w:trPr>
          <w:trHeight w:val="1523"/>
        </w:trPr>
        <w:tc>
          <w:tcPr>
            <w:tcW w:w="1980" w:type="dxa"/>
            <w:vAlign w:val="center"/>
          </w:tcPr>
          <w:p w14:paraId="1BD20651" w14:textId="77777777" w:rsidR="00EA668E" w:rsidRPr="00EA668E" w:rsidRDefault="00EA668E" w:rsidP="00E9569D">
            <w:pPr>
              <w:spacing w:after="0" w:line="240" w:lineRule="auto"/>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anchor distT="0" distB="0" distL="114300" distR="114300" simplePos="0" relativeHeight="251670528" behindDoc="0" locked="0" layoutInCell="1" allowOverlap="1" wp14:anchorId="11A5C259" wp14:editId="5D460A76">
                  <wp:simplePos x="0" y="0"/>
                  <wp:positionH relativeFrom="column">
                    <wp:posOffset>86360</wp:posOffset>
                  </wp:positionH>
                  <wp:positionV relativeFrom="paragraph">
                    <wp:posOffset>38100</wp:posOffset>
                  </wp:positionV>
                  <wp:extent cx="1108710" cy="914400"/>
                  <wp:effectExtent l="0" t="0" r="0" b="0"/>
                  <wp:wrapNone/>
                  <wp:docPr id="332863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7838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8710" cy="914400"/>
                          </a:xfrm>
                          <a:prstGeom prst="rect">
                            <a:avLst/>
                          </a:prstGeom>
                        </pic:spPr>
                      </pic:pic>
                    </a:graphicData>
                  </a:graphic>
                  <wp14:sizeRelH relativeFrom="margin">
                    <wp14:pctWidth>0</wp14:pctWidth>
                  </wp14:sizeRelH>
                  <wp14:sizeRelV relativeFrom="margin">
                    <wp14:pctHeight>0</wp14:pctHeight>
                  </wp14:sizeRelV>
                </wp:anchor>
              </w:drawing>
            </w:r>
          </w:p>
        </w:tc>
        <w:tc>
          <w:tcPr>
            <w:tcW w:w="2516" w:type="dxa"/>
            <w:vAlign w:val="center"/>
          </w:tcPr>
          <w:p w14:paraId="63490E1E" w14:textId="77777777" w:rsidR="00EA668E" w:rsidRPr="00EA668E" w:rsidRDefault="00EA668E" w:rsidP="00E9569D">
            <w:pPr>
              <w:spacing w:after="0" w:line="240" w:lineRule="auto"/>
              <w:ind w:left="66"/>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anchor distT="0" distB="0" distL="114300" distR="114300" simplePos="0" relativeHeight="251671552" behindDoc="0" locked="0" layoutInCell="1" allowOverlap="1" wp14:anchorId="4DE884BF" wp14:editId="5BD6A165">
                  <wp:simplePos x="0" y="0"/>
                  <wp:positionH relativeFrom="column">
                    <wp:posOffset>165100</wp:posOffset>
                  </wp:positionH>
                  <wp:positionV relativeFrom="paragraph">
                    <wp:posOffset>-243205</wp:posOffset>
                  </wp:positionV>
                  <wp:extent cx="1532255" cy="237490"/>
                  <wp:effectExtent l="0" t="0" r="0" b="0"/>
                  <wp:wrapTopAndBottom/>
                  <wp:docPr id="1598180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8092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32255" cy="237490"/>
                          </a:xfrm>
                          <a:prstGeom prst="rect">
                            <a:avLst/>
                          </a:prstGeom>
                        </pic:spPr>
                      </pic:pic>
                    </a:graphicData>
                  </a:graphic>
                  <wp14:sizeRelH relativeFrom="margin">
                    <wp14:pctWidth>0</wp14:pctWidth>
                  </wp14:sizeRelH>
                  <wp14:sizeRelV relativeFrom="margin">
                    <wp14:pctHeight>0</wp14:pctHeight>
                  </wp14:sizeRelV>
                </wp:anchor>
              </w:drawing>
            </w:r>
          </w:p>
        </w:tc>
      </w:tr>
      <w:tr w:rsidR="00EA668E" w:rsidRPr="00EA668E" w14:paraId="7791BAAC" w14:textId="77777777" w:rsidTr="00E9569D">
        <w:tc>
          <w:tcPr>
            <w:tcW w:w="1980" w:type="dxa"/>
          </w:tcPr>
          <w:p w14:paraId="59F5D1CC" w14:textId="77777777" w:rsidR="00EA668E" w:rsidRPr="00EA668E" w:rsidRDefault="00EA668E" w:rsidP="000D6E65">
            <w:pPr>
              <w:numPr>
                <w:ilvl w:val="0"/>
                <w:numId w:val="13"/>
              </w:numPr>
              <w:spacing w:after="0" w:line="240" w:lineRule="auto"/>
              <w:ind w:left="426"/>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Tampak 3D Tipe </w:t>
            </w:r>
            <w:r w:rsidRPr="00EA668E">
              <w:rPr>
                <w:rFonts w:ascii="Cambria" w:eastAsia="Cambria" w:hAnsi="Cambria" w:cs="Cambria"/>
                <w:bCs/>
                <w:i/>
                <w:iCs/>
                <w:sz w:val="20"/>
                <w:szCs w:val="20"/>
                <w:lang w:val="id-ID"/>
              </w:rPr>
              <w:t>K-Truss</w:t>
            </w:r>
          </w:p>
        </w:tc>
        <w:tc>
          <w:tcPr>
            <w:tcW w:w="2516" w:type="dxa"/>
          </w:tcPr>
          <w:p w14:paraId="467E550D" w14:textId="77777777" w:rsidR="00EA668E" w:rsidRPr="00EA668E" w:rsidRDefault="00EA668E" w:rsidP="00E9569D">
            <w:pPr>
              <w:numPr>
                <w:ilvl w:val="0"/>
                <w:numId w:val="13"/>
              </w:numPr>
              <w:spacing w:after="240" w:line="240" w:lineRule="auto"/>
              <w:ind w:left="430" w:hanging="284"/>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Tampak XZ Tipe </w:t>
            </w:r>
            <w:r w:rsidRPr="00EA668E">
              <w:rPr>
                <w:rFonts w:ascii="Cambria" w:eastAsia="Cambria" w:hAnsi="Cambria" w:cs="Cambria"/>
                <w:bCs/>
                <w:i/>
                <w:iCs/>
                <w:sz w:val="20"/>
                <w:szCs w:val="20"/>
                <w:lang w:val="id-ID"/>
              </w:rPr>
              <w:t>K-Truss</w:t>
            </w:r>
          </w:p>
        </w:tc>
      </w:tr>
    </w:tbl>
    <w:p w14:paraId="2CB3485B" w14:textId="63100604" w:rsidR="00EA668E" w:rsidRDefault="00EA668E" w:rsidP="000D6E65">
      <w:pPr>
        <w:spacing w:before="240" w:after="240" w:line="240" w:lineRule="auto"/>
        <w:ind w:left="66"/>
        <w:jc w:val="both"/>
        <w:rPr>
          <w:rFonts w:ascii="Cambria" w:eastAsia="Cambria" w:hAnsi="Cambria" w:cs="Cambria"/>
          <w:b/>
          <w:i/>
          <w:iCs/>
          <w:sz w:val="20"/>
          <w:szCs w:val="20"/>
          <w:lang w:val="id-ID"/>
        </w:rPr>
      </w:pPr>
      <w:r w:rsidRPr="00EA668E">
        <w:rPr>
          <w:rFonts w:ascii="Cambria" w:eastAsia="Cambria" w:hAnsi="Cambria" w:cs="Cambria"/>
          <w:b/>
          <w:sz w:val="20"/>
          <w:szCs w:val="20"/>
          <w:lang w:val="id-ID"/>
        </w:rPr>
        <w:t xml:space="preserve">Gambar </w:t>
      </w:r>
      <w:r w:rsidR="00E9569D" w:rsidRPr="00EA668E">
        <w:rPr>
          <w:rFonts w:ascii="Cambria" w:eastAsia="Cambria" w:hAnsi="Cambria" w:cs="Cambria"/>
          <w:b/>
          <w:sz w:val="20"/>
          <w:szCs w:val="20"/>
          <w:lang w:val="id-ID"/>
        </w:rPr>
        <w:t xml:space="preserve">3. </w:t>
      </w:r>
      <w:r w:rsidRPr="00EA668E">
        <w:rPr>
          <w:rFonts w:ascii="Cambria" w:eastAsia="Cambria" w:hAnsi="Cambria" w:cs="Cambria"/>
          <w:b/>
          <w:sz w:val="20"/>
          <w:szCs w:val="20"/>
          <w:lang w:val="id-ID"/>
        </w:rPr>
        <w:t xml:space="preserve">Pemodelan </w:t>
      </w:r>
      <w:r w:rsidR="00E9569D" w:rsidRPr="00EA668E">
        <w:rPr>
          <w:rFonts w:ascii="Cambria" w:eastAsia="Cambria" w:hAnsi="Cambria" w:cs="Cambria"/>
          <w:b/>
          <w:sz w:val="20"/>
          <w:szCs w:val="20"/>
          <w:lang w:val="id-ID"/>
        </w:rPr>
        <w:t xml:space="preserve">Tipe </w:t>
      </w:r>
      <w:r w:rsidRPr="00EA668E">
        <w:rPr>
          <w:rFonts w:ascii="Cambria" w:eastAsia="Cambria" w:hAnsi="Cambria" w:cs="Cambria"/>
          <w:b/>
          <w:i/>
          <w:iCs/>
          <w:sz w:val="20"/>
          <w:szCs w:val="20"/>
          <w:lang w:val="id-ID"/>
        </w:rPr>
        <w:t>K</w:t>
      </w:r>
      <w:r w:rsidR="00E9569D" w:rsidRPr="00EA668E">
        <w:rPr>
          <w:rFonts w:ascii="Cambria" w:eastAsia="Cambria" w:hAnsi="Cambria" w:cs="Cambria"/>
          <w:b/>
          <w:i/>
          <w:iCs/>
          <w:sz w:val="20"/>
          <w:szCs w:val="20"/>
          <w:lang w:val="id-ID"/>
        </w:rPr>
        <w:t>-</w:t>
      </w:r>
      <w:r w:rsidRPr="00EA668E">
        <w:rPr>
          <w:rFonts w:ascii="Cambria" w:eastAsia="Cambria" w:hAnsi="Cambria" w:cs="Cambria"/>
          <w:b/>
          <w:i/>
          <w:iCs/>
          <w:sz w:val="20"/>
          <w:szCs w:val="20"/>
          <w:lang w:val="id-ID"/>
        </w:rPr>
        <w:t>Truss</w:t>
      </w:r>
    </w:p>
    <w:tbl>
      <w:tblPr>
        <w:tblW w:w="4496" w:type="dxa"/>
        <w:tblCellMar>
          <w:left w:w="0" w:type="dxa"/>
          <w:right w:w="0" w:type="dxa"/>
        </w:tblCellMar>
        <w:tblLook w:val="04A0" w:firstRow="1" w:lastRow="0" w:firstColumn="1" w:lastColumn="0" w:noHBand="0" w:noVBand="1"/>
      </w:tblPr>
      <w:tblGrid>
        <w:gridCol w:w="1980"/>
        <w:gridCol w:w="2516"/>
      </w:tblGrid>
      <w:tr w:rsidR="00E9569D" w:rsidRPr="00EA668E" w14:paraId="0D000E25" w14:textId="77777777" w:rsidTr="00E9569D">
        <w:trPr>
          <w:trHeight w:val="1523"/>
        </w:trPr>
        <w:tc>
          <w:tcPr>
            <w:tcW w:w="1980" w:type="dxa"/>
            <w:vAlign w:val="center"/>
          </w:tcPr>
          <w:p w14:paraId="51843833" w14:textId="429BCA76" w:rsidR="00E9569D" w:rsidRDefault="00E9569D" w:rsidP="007C61F4">
            <w:pPr>
              <w:spacing w:after="0" w:line="240" w:lineRule="auto"/>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anchor distT="0" distB="0" distL="114300" distR="114300" simplePos="0" relativeHeight="251681792" behindDoc="0" locked="0" layoutInCell="1" allowOverlap="1" wp14:anchorId="41DE7AA6" wp14:editId="4971A2BA">
                  <wp:simplePos x="0" y="0"/>
                  <wp:positionH relativeFrom="column">
                    <wp:posOffset>138430</wp:posOffset>
                  </wp:positionH>
                  <wp:positionV relativeFrom="paragraph">
                    <wp:posOffset>30480</wp:posOffset>
                  </wp:positionV>
                  <wp:extent cx="1040130" cy="998855"/>
                  <wp:effectExtent l="0" t="0" r="7620" b="0"/>
                  <wp:wrapNone/>
                  <wp:docPr id="1706636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73434"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40130" cy="998855"/>
                          </a:xfrm>
                          <a:prstGeom prst="rect">
                            <a:avLst/>
                          </a:prstGeom>
                        </pic:spPr>
                      </pic:pic>
                    </a:graphicData>
                  </a:graphic>
                  <wp14:sizeRelH relativeFrom="margin">
                    <wp14:pctWidth>0</wp14:pctWidth>
                  </wp14:sizeRelH>
                  <wp14:sizeRelV relativeFrom="margin">
                    <wp14:pctHeight>0</wp14:pctHeight>
                  </wp14:sizeRelV>
                </wp:anchor>
              </w:drawing>
            </w:r>
          </w:p>
          <w:p w14:paraId="628E0423" w14:textId="55A7C0B1" w:rsidR="00E9569D" w:rsidRDefault="00E9569D" w:rsidP="007C61F4">
            <w:pPr>
              <w:spacing w:after="0" w:line="240" w:lineRule="auto"/>
              <w:jc w:val="both"/>
              <w:rPr>
                <w:rFonts w:ascii="Cambria" w:eastAsia="Cambria" w:hAnsi="Cambria" w:cs="Cambria"/>
                <w:bCs/>
                <w:sz w:val="20"/>
                <w:szCs w:val="20"/>
                <w:lang w:val="id-ID"/>
              </w:rPr>
            </w:pPr>
          </w:p>
          <w:p w14:paraId="5A20EE12" w14:textId="6F8FAC13" w:rsidR="00E9569D" w:rsidRDefault="00E9569D" w:rsidP="007C61F4">
            <w:pPr>
              <w:spacing w:after="0" w:line="240" w:lineRule="auto"/>
              <w:jc w:val="both"/>
              <w:rPr>
                <w:rFonts w:ascii="Cambria" w:eastAsia="Cambria" w:hAnsi="Cambria" w:cs="Cambria"/>
                <w:bCs/>
                <w:sz w:val="20"/>
                <w:szCs w:val="20"/>
                <w:lang w:val="id-ID"/>
              </w:rPr>
            </w:pPr>
          </w:p>
          <w:p w14:paraId="66A3B7AE" w14:textId="5039C1D8" w:rsidR="00E9569D" w:rsidRDefault="00E9569D" w:rsidP="007C61F4">
            <w:pPr>
              <w:spacing w:after="0" w:line="240" w:lineRule="auto"/>
              <w:jc w:val="both"/>
              <w:rPr>
                <w:rFonts w:ascii="Cambria" w:eastAsia="Cambria" w:hAnsi="Cambria" w:cs="Cambria"/>
                <w:bCs/>
                <w:sz w:val="20"/>
                <w:szCs w:val="20"/>
                <w:lang w:val="id-ID"/>
              </w:rPr>
            </w:pPr>
          </w:p>
          <w:p w14:paraId="411CDD52" w14:textId="77777777" w:rsidR="00E9569D" w:rsidRDefault="00E9569D" w:rsidP="007C61F4">
            <w:pPr>
              <w:spacing w:after="0" w:line="240" w:lineRule="auto"/>
              <w:jc w:val="both"/>
              <w:rPr>
                <w:rFonts w:ascii="Cambria" w:eastAsia="Cambria" w:hAnsi="Cambria" w:cs="Cambria"/>
                <w:bCs/>
                <w:sz w:val="20"/>
                <w:szCs w:val="20"/>
                <w:lang w:val="id-ID"/>
              </w:rPr>
            </w:pPr>
          </w:p>
          <w:p w14:paraId="7FA475A8" w14:textId="77777777" w:rsidR="00E9569D" w:rsidRDefault="00E9569D" w:rsidP="007C61F4">
            <w:pPr>
              <w:spacing w:after="0" w:line="240" w:lineRule="auto"/>
              <w:jc w:val="both"/>
              <w:rPr>
                <w:rFonts w:ascii="Cambria" w:eastAsia="Cambria" w:hAnsi="Cambria" w:cs="Cambria"/>
                <w:bCs/>
                <w:sz w:val="20"/>
                <w:szCs w:val="20"/>
                <w:lang w:val="id-ID"/>
              </w:rPr>
            </w:pPr>
          </w:p>
          <w:p w14:paraId="624D860E" w14:textId="122222C0" w:rsidR="00E9569D" w:rsidRPr="00EA668E" w:rsidRDefault="00E9569D" w:rsidP="007C61F4">
            <w:pPr>
              <w:spacing w:after="0" w:line="240" w:lineRule="auto"/>
              <w:jc w:val="both"/>
              <w:rPr>
                <w:rFonts w:ascii="Cambria" w:eastAsia="Cambria" w:hAnsi="Cambria" w:cs="Cambria"/>
                <w:bCs/>
                <w:sz w:val="20"/>
                <w:szCs w:val="20"/>
                <w:lang w:val="id-ID"/>
              </w:rPr>
            </w:pPr>
          </w:p>
        </w:tc>
        <w:tc>
          <w:tcPr>
            <w:tcW w:w="2516" w:type="dxa"/>
            <w:vAlign w:val="center"/>
          </w:tcPr>
          <w:p w14:paraId="531CA558" w14:textId="062A748B" w:rsidR="00E9569D" w:rsidRPr="00EA668E" w:rsidRDefault="00E9569D" w:rsidP="007C61F4">
            <w:pPr>
              <w:spacing w:after="0" w:line="240" w:lineRule="auto"/>
              <w:ind w:left="66"/>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anchor distT="0" distB="0" distL="114300" distR="114300" simplePos="0" relativeHeight="251683840" behindDoc="0" locked="0" layoutInCell="1" allowOverlap="1" wp14:anchorId="25C5B20B" wp14:editId="27C3E8B5">
                  <wp:simplePos x="0" y="0"/>
                  <wp:positionH relativeFrom="column">
                    <wp:posOffset>28575</wp:posOffset>
                  </wp:positionH>
                  <wp:positionV relativeFrom="paragraph">
                    <wp:posOffset>-17780</wp:posOffset>
                  </wp:positionV>
                  <wp:extent cx="1549400" cy="239395"/>
                  <wp:effectExtent l="0" t="0" r="0" b="8255"/>
                  <wp:wrapNone/>
                  <wp:docPr id="74399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6429"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49400" cy="239395"/>
                          </a:xfrm>
                          <a:prstGeom prst="rect">
                            <a:avLst/>
                          </a:prstGeom>
                        </pic:spPr>
                      </pic:pic>
                    </a:graphicData>
                  </a:graphic>
                  <wp14:sizeRelH relativeFrom="margin">
                    <wp14:pctWidth>0</wp14:pctWidth>
                  </wp14:sizeRelH>
                  <wp14:sizeRelV relativeFrom="margin">
                    <wp14:pctHeight>0</wp14:pctHeight>
                  </wp14:sizeRelV>
                </wp:anchor>
              </w:drawing>
            </w:r>
          </w:p>
        </w:tc>
      </w:tr>
      <w:tr w:rsidR="00E9569D" w:rsidRPr="00EA668E" w14:paraId="52A4ADF5" w14:textId="77777777" w:rsidTr="00E9569D">
        <w:tc>
          <w:tcPr>
            <w:tcW w:w="1980" w:type="dxa"/>
          </w:tcPr>
          <w:p w14:paraId="562B4781" w14:textId="2AA26CCA" w:rsidR="00E9569D" w:rsidRPr="00E9569D" w:rsidRDefault="00E9569D" w:rsidP="000D6E65">
            <w:pPr>
              <w:pStyle w:val="DaftarParagraf"/>
              <w:numPr>
                <w:ilvl w:val="1"/>
                <w:numId w:val="13"/>
              </w:numPr>
              <w:spacing w:line="240" w:lineRule="auto"/>
              <w:ind w:left="426"/>
              <w:rPr>
                <w:rFonts w:ascii="Cambria" w:eastAsia="Cambria" w:hAnsi="Cambria" w:cs="Cambria"/>
                <w:bCs/>
                <w:sz w:val="20"/>
                <w:szCs w:val="20"/>
                <w:lang w:val="id-ID"/>
              </w:rPr>
            </w:pPr>
            <w:r w:rsidRPr="00E9569D">
              <w:rPr>
                <w:rFonts w:ascii="Cambria" w:eastAsia="Cambria" w:hAnsi="Cambria" w:cs="Cambria"/>
                <w:bCs/>
                <w:sz w:val="20"/>
                <w:szCs w:val="20"/>
                <w:lang w:val="id-ID"/>
              </w:rPr>
              <w:t xml:space="preserve">Tampak 3D Tipe </w:t>
            </w:r>
            <w:r>
              <w:rPr>
                <w:rFonts w:ascii="Cambria" w:eastAsia="Cambria" w:hAnsi="Cambria" w:cs="Cambria"/>
                <w:bCs/>
                <w:i/>
                <w:iCs/>
                <w:sz w:val="20"/>
                <w:szCs w:val="20"/>
                <w:lang w:val="id-ID"/>
              </w:rPr>
              <w:t>Pratt</w:t>
            </w:r>
          </w:p>
        </w:tc>
        <w:tc>
          <w:tcPr>
            <w:tcW w:w="2516" w:type="dxa"/>
          </w:tcPr>
          <w:p w14:paraId="55630431" w14:textId="15F1A250" w:rsidR="00E9569D" w:rsidRPr="00E9569D" w:rsidRDefault="00E9569D" w:rsidP="00E9569D">
            <w:pPr>
              <w:pStyle w:val="DaftarParagraf"/>
              <w:numPr>
                <w:ilvl w:val="1"/>
                <w:numId w:val="13"/>
              </w:numPr>
              <w:spacing w:after="240" w:line="240" w:lineRule="auto"/>
              <w:ind w:left="430" w:hanging="283"/>
              <w:rPr>
                <w:rFonts w:ascii="Cambria" w:eastAsia="Cambria" w:hAnsi="Cambria" w:cs="Cambria"/>
                <w:bCs/>
                <w:sz w:val="20"/>
                <w:szCs w:val="20"/>
                <w:lang w:val="id-ID"/>
              </w:rPr>
            </w:pPr>
            <w:r w:rsidRPr="00E9569D">
              <w:rPr>
                <w:rFonts w:ascii="Cambria" w:eastAsia="Cambria" w:hAnsi="Cambria" w:cs="Cambria"/>
                <w:bCs/>
                <w:sz w:val="20"/>
                <w:szCs w:val="20"/>
                <w:lang w:val="id-ID"/>
              </w:rPr>
              <w:t xml:space="preserve">Tampak XZ Tipe </w:t>
            </w:r>
            <w:r w:rsidRPr="00E9569D">
              <w:rPr>
                <w:rFonts w:ascii="Cambria" w:eastAsia="Cambria" w:hAnsi="Cambria" w:cs="Cambria"/>
                <w:bCs/>
                <w:i/>
                <w:iCs/>
                <w:sz w:val="20"/>
                <w:szCs w:val="20"/>
                <w:lang w:val="id-ID"/>
              </w:rPr>
              <w:t>Pratt</w:t>
            </w:r>
          </w:p>
        </w:tc>
      </w:tr>
    </w:tbl>
    <w:p w14:paraId="1119E8ED" w14:textId="45C60C15" w:rsidR="00EA668E" w:rsidRDefault="00E9569D" w:rsidP="000D6E65">
      <w:pPr>
        <w:spacing w:before="240" w:after="240" w:line="240" w:lineRule="auto"/>
        <w:jc w:val="both"/>
        <w:rPr>
          <w:rFonts w:ascii="Cambria" w:eastAsia="Cambria" w:hAnsi="Cambria" w:cs="Cambria"/>
          <w:b/>
          <w:i/>
          <w:iCs/>
          <w:sz w:val="20"/>
          <w:szCs w:val="20"/>
          <w:lang w:val="id-ID"/>
        </w:rPr>
      </w:pPr>
      <w:r w:rsidRPr="00EA668E">
        <w:rPr>
          <w:rFonts w:ascii="Cambria" w:eastAsia="Cambria" w:hAnsi="Cambria" w:cs="Cambria"/>
          <w:b/>
          <w:sz w:val="20"/>
          <w:szCs w:val="20"/>
          <w:lang w:val="id-ID"/>
        </w:rPr>
        <w:t xml:space="preserve">Gambar 4. Pemodelan </w:t>
      </w:r>
      <w:r>
        <w:rPr>
          <w:rFonts w:ascii="Cambria" w:eastAsia="Cambria" w:hAnsi="Cambria" w:cs="Cambria"/>
          <w:b/>
          <w:sz w:val="20"/>
          <w:szCs w:val="20"/>
          <w:lang w:val="id-ID"/>
        </w:rPr>
        <w:t>T</w:t>
      </w:r>
      <w:r w:rsidRPr="00EA668E">
        <w:rPr>
          <w:rFonts w:ascii="Cambria" w:eastAsia="Cambria" w:hAnsi="Cambria" w:cs="Cambria"/>
          <w:b/>
          <w:sz w:val="20"/>
          <w:szCs w:val="20"/>
          <w:lang w:val="id-ID"/>
        </w:rPr>
        <w:t xml:space="preserve">ipe </w:t>
      </w:r>
      <w:r w:rsidRPr="00EA668E">
        <w:rPr>
          <w:rFonts w:ascii="Cambria" w:eastAsia="Cambria" w:hAnsi="Cambria" w:cs="Cambria"/>
          <w:b/>
          <w:i/>
          <w:iCs/>
          <w:sz w:val="20"/>
          <w:szCs w:val="20"/>
          <w:lang w:val="id-ID"/>
        </w:rPr>
        <w:t>Pratt</w:t>
      </w:r>
    </w:p>
    <w:tbl>
      <w:tblPr>
        <w:tblW w:w="4496" w:type="dxa"/>
        <w:tblCellMar>
          <w:left w:w="0" w:type="dxa"/>
          <w:right w:w="0" w:type="dxa"/>
        </w:tblCellMar>
        <w:tblLook w:val="04A0" w:firstRow="1" w:lastRow="0" w:firstColumn="1" w:lastColumn="0" w:noHBand="0" w:noVBand="1"/>
      </w:tblPr>
      <w:tblGrid>
        <w:gridCol w:w="1980"/>
        <w:gridCol w:w="2516"/>
      </w:tblGrid>
      <w:tr w:rsidR="00E9569D" w:rsidRPr="00EA668E" w14:paraId="649EB1F3" w14:textId="77777777" w:rsidTr="00E9569D">
        <w:trPr>
          <w:trHeight w:val="1523"/>
        </w:trPr>
        <w:tc>
          <w:tcPr>
            <w:tcW w:w="1980" w:type="dxa"/>
            <w:vAlign w:val="center"/>
          </w:tcPr>
          <w:p w14:paraId="66C04617" w14:textId="6D203E43" w:rsidR="00E9569D" w:rsidRDefault="00E9569D" w:rsidP="007C61F4">
            <w:pPr>
              <w:spacing w:after="0" w:line="240" w:lineRule="auto"/>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anchor distT="0" distB="0" distL="114300" distR="114300" simplePos="0" relativeHeight="251688960" behindDoc="0" locked="0" layoutInCell="1" allowOverlap="1" wp14:anchorId="2A411984" wp14:editId="2B3124F9">
                  <wp:simplePos x="0" y="0"/>
                  <wp:positionH relativeFrom="column">
                    <wp:posOffset>96520</wp:posOffset>
                  </wp:positionH>
                  <wp:positionV relativeFrom="paragraph">
                    <wp:posOffset>22225</wp:posOffset>
                  </wp:positionV>
                  <wp:extent cx="1067435" cy="990600"/>
                  <wp:effectExtent l="0" t="0" r="0" b="0"/>
                  <wp:wrapNone/>
                  <wp:docPr id="120034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80505"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67435" cy="990600"/>
                          </a:xfrm>
                          <a:prstGeom prst="rect">
                            <a:avLst/>
                          </a:prstGeom>
                        </pic:spPr>
                      </pic:pic>
                    </a:graphicData>
                  </a:graphic>
                  <wp14:sizeRelH relativeFrom="margin">
                    <wp14:pctWidth>0</wp14:pctWidth>
                  </wp14:sizeRelH>
                  <wp14:sizeRelV relativeFrom="margin">
                    <wp14:pctHeight>0</wp14:pctHeight>
                  </wp14:sizeRelV>
                </wp:anchor>
              </w:drawing>
            </w:r>
          </w:p>
          <w:p w14:paraId="36B0590B" w14:textId="51C69B76" w:rsidR="00E9569D" w:rsidRDefault="00E9569D" w:rsidP="007C61F4">
            <w:pPr>
              <w:spacing w:after="0" w:line="240" w:lineRule="auto"/>
              <w:jc w:val="both"/>
              <w:rPr>
                <w:rFonts w:ascii="Cambria" w:eastAsia="Cambria" w:hAnsi="Cambria" w:cs="Cambria"/>
                <w:bCs/>
                <w:sz w:val="20"/>
                <w:szCs w:val="20"/>
                <w:lang w:val="id-ID"/>
              </w:rPr>
            </w:pPr>
          </w:p>
          <w:p w14:paraId="1DA9FC1C" w14:textId="7A87B59E" w:rsidR="00E9569D" w:rsidRDefault="00E9569D" w:rsidP="007C61F4">
            <w:pPr>
              <w:spacing w:after="0" w:line="240" w:lineRule="auto"/>
              <w:jc w:val="both"/>
              <w:rPr>
                <w:rFonts w:ascii="Cambria" w:eastAsia="Cambria" w:hAnsi="Cambria" w:cs="Cambria"/>
                <w:bCs/>
                <w:sz w:val="20"/>
                <w:szCs w:val="20"/>
                <w:lang w:val="id-ID"/>
              </w:rPr>
            </w:pPr>
          </w:p>
          <w:p w14:paraId="40CC7356" w14:textId="77777777" w:rsidR="00E9569D" w:rsidRDefault="00E9569D" w:rsidP="007C61F4">
            <w:pPr>
              <w:spacing w:after="0" w:line="240" w:lineRule="auto"/>
              <w:jc w:val="both"/>
              <w:rPr>
                <w:rFonts w:ascii="Cambria" w:eastAsia="Cambria" w:hAnsi="Cambria" w:cs="Cambria"/>
                <w:bCs/>
                <w:sz w:val="20"/>
                <w:szCs w:val="20"/>
                <w:lang w:val="id-ID"/>
              </w:rPr>
            </w:pPr>
          </w:p>
          <w:p w14:paraId="65BC5617" w14:textId="57DD3086" w:rsidR="00E9569D" w:rsidRDefault="00E9569D" w:rsidP="007C61F4">
            <w:pPr>
              <w:spacing w:after="0" w:line="240" w:lineRule="auto"/>
              <w:jc w:val="both"/>
              <w:rPr>
                <w:rFonts w:ascii="Cambria" w:eastAsia="Cambria" w:hAnsi="Cambria" w:cs="Cambria"/>
                <w:bCs/>
                <w:sz w:val="20"/>
                <w:szCs w:val="20"/>
                <w:lang w:val="id-ID"/>
              </w:rPr>
            </w:pPr>
          </w:p>
          <w:p w14:paraId="73CD5901" w14:textId="32E337CC" w:rsidR="00E9569D" w:rsidRDefault="00E9569D" w:rsidP="007C61F4">
            <w:pPr>
              <w:spacing w:after="0" w:line="240" w:lineRule="auto"/>
              <w:jc w:val="both"/>
              <w:rPr>
                <w:rFonts w:ascii="Cambria" w:eastAsia="Cambria" w:hAnsi="Cambria" w:cs="Cambria"/>
                <w:bCs/>
                <w:sz w:val="20"/>
                <w:szCs w:val="20"/>
                <w:lang w:val="id-ID"/>
              </w:rPr>
            </w:pPr>
          </w:p>
          <w:p w14:paraId="19A63CAF" w14:textId="43855525" w:rsidR="00E9569D" w:rsidRPr="00EA668E" w:rsidRDefault="00E9569D" w:rsidP="007C61F4">
            <w:pPr>
              <w:spacing w:after="0" w:line="240" w:lineRule="auto"/>
              <w:jc w:val="both"/>
              <w:rPr>
                <w:rFonts w:ascii="Cambria" w:eastAsia="Cambria" w:hAnsi="Cambria" w:cs="Cambria"/>
                <w:bCs/>
                <w:sz w:val="20"/>
                <w:szCs w:val="20"/>
                <w:lang w:val="id-ID"/>
              </w:rPr>
            </w:pPr>
          </w:p>
        </w:tc>
        <w:tc>
          <w:tcPr>
            <w:tcW w:w="2516" w:type="dxa"/>
            <w:vAlign w:val="center"/>
          </w:tcPr>
          <w:p w14:paraId="1972CFE8" w14:textId="7D93BE85" w:rsidR="00E9569D" w:rsidRPr="00EA668E" w:rsidRDefault="00E9569D" w:rsidP="007C61F4">
            <w:pPr>
              <w:spacing w:after="0" w:line="240" w:lineRule="auto"/>
              <w:ind w:left="66"/>
              <w:jc w:val="both"/>
              <w:rPr>
                <w:rFonts w:ascii="Cambria" w:eastAsia="Cambria" w:hAnsi="Cambria" w:cs="Cambria"/>
                <w:bCs/>
                <w:sz w:val="20"/>
                <w:szCs w:val="20"/>
                <w:lang w:val="id-ID"/>
              </w:rPr>
            </w:pPr>
            <w:r w:rsidRPr="00EA668E">
              <w:rPr>
                <w:rFonts w:ascii="Cambria" w:eastAsia="Cambria" w:hAnsi="Cambria" w:cs="Cambria"/>
                <w:noProof/>
                <w:sz w:val="20"/>
                <w:szCs w:val="20"/>
                <w:lang w:val="id-ID"/>
              </w:rPr>
              <w:drawing>
                <wp:anchor distT="0" distB="0" distL="114300" distR="114300" simplePos="0" relativeHeight="251691008" behindDoc="0" locked="0" layoutInCell="1" allowOverlap="1" wp14:anchorId="2800F4E5" wp14:editId="386EF4CA">
                  <wp:simplePos x="0" y="0"/>
                  <wp:positionH relativeFrom="column">
                    <wp:posOffset>16510</wp:posOffset>
                  </wp:positionH>
                  <wp:positionV relativeFrom="paragraph">
                    <wp:posOffset>48895</wp:posOffset>
                  </wp:positionV>
                  <wp:extent cx="1565910" cy="246380"/>
                  <wp:effectExtent l="0" t="0" r="0" b="1270"/>
                  <wp:wrapNone/>
                  <wp:docPr id="881960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4203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65910" cy="246380"/>
                          </a:xfrm>
                          <a:prstGeom prst="rect">
                            <a:avLst/>
                          </a:prstGeom>
                        </pic:spPr>
                      </pic:pic>
                    </a:graphicData>
                  </a:graphic>
                  <wp14:sizeRelH relativeFrom="margin">
                    <wp14:pctWidth>0</wp14:pctWidth>
                  </wp14:sizeRelH>
                  <wp14:sizeRelV relativeFrom="margin">
                    <wp14:pctHeight>0</wp14:pctHeight>
                  </wp14:sizeRelV>
                </wp:anchor>
              </w:drawing>
            </w:r>
          </w:p>
        </w:tc>
      </w:tr>
      <w:tr w:rsidR="00E9569D" w:rsidRPr="00EA668E" w14:paraId="553234DB" w14:textId="77777777" w:rsidTr="00E9569D">
        <w:tc>
          <w:tcPr>
            <w:tcW w:w="1980" w:type="dxa"/>
          </w:tcPr>
          <w:p w14:paraId="371D99BC" w14:textId="6B891DC5" w:rsidR="00E9569D" w:rsidRPr="00E9569D" w:rsidRDefault="00E9569D" w:rsidP="00E9569D">
            <w:pPr>
              <w:pStyle w:val="DaftarParagraf"/>
              <w:numPr>
                <w:ilvl w:val="1"/>
                <w:numId w:val="12"/>
              </w:numPr>
              <w:spacing w:after="0" w:line="240" w:lineRule="auto"/>
              <w:ind w:left="426"/>
              <w:rPr>
                <w:rFonts w:ascii="Cambria" w:eastAsia="Cambria" w:hAnsi="Cambria" w:cs="Cambria"/>
                <w:bCs/>
                <w:sz w:val="20"/>
                <w:szCs w:val="20"/>
                <w:lang w:val="id-ID"/>
              </w:rPr>
            </w:pPr>
            <w:r w:rsidRPr="00E9569D">
              <w:rPr>
                <w:rFonts w:ascii="Cambria" w:eastAsia="Cambria" w:hAnsi="Cambria" w:cs="Cambria"/>
                <w:bCs/>
                <w:sz w:val="20"/>
                <w:szCs w:val="20"/>
                <w:lang w:val="id-ID"/>
              </w:rPr>
              <w:t xml:space="preserve">Tampak 3D Tipe </w:t>
            </w:r>
            <w:r w:rsidRPr="00E9569D">
              <w:rPr>
                <w:rFonts w:ascii="Cambria" w:eastAsia="Cambria" w:hAnsi="Cambria" w:cs="Cambria"/>
                <w:bCs/>
                <w:i/>
                <w:iCs/>
                <w:sz w:val="20"/>
                <w:szCs w:val="20"/>
                <w:lang w:val="id-ID"/>
              </w:rPr>
              <w:t>Warren</w:t>
            </w:r>
          </w:p>
        </w:tc>
        <w:tc>
          <w:tcPr>
            <w:tcW w:w="2516" w:type="dxa"/>
          </w:tcPr>
          <w:p w14:paraId="059F8EB4" w14:textId="30C86473" w:rsidR="00E9569D" w:rsidRPr="00E9569D" w:rsidRDefault="00E9569D" w:rsidP="00E9569D">
            <w:pPr>
              <w:pStyle w:val="DaftarParagraf"/>
              <w:numPr>
                <w:ilvl w:val="1"/>
                <w:numId w:val="12"/>
              </w:numPr>
              <w:spacing w:after="240" w:line="240" w:lineRule="auto"/>
              <w:ind w:left="430" w:hanging="283"/>
              <w:rPr>
                <w:rFonts w:ascii="Cambria" w:eastAsia="Cambria" w:hAnsi="Cambria" w:cs="Cambria"/>
                <w:bCs/>
                <w:sz w:val="20"/>
                <w:szCs w:val="20"/>
                <w:lang w:val="id-ID"/>
              </w:rPr>
            </w:pPr>
            <w:r w:rsidRPr="00E9569D">
              <w:rPr>
                <w:rFonts w:ascii="Cambria" w:eastAsia="Cambria" w:hAnsi="Cambria" w:cs="Cambria"/>
                <w:bCs/>
                <w:sz w:val="20"/>
                <w:szCs w:val="20"/>
                <w:lang w:val="id-ID"/>
              </w:rPr>
              <w:t xml:space="preserve">Tampak XZ Tipe </w:t>
            </w:r>
            <w:r w:rsidRPr="00E9569D">
              <w:rPr>
                <w:rFonts w:ascii="Cambria" w:eastAsia="Cambria" w:hAnsi="Cambria" w:cs="Cambria"/>
                <w:bCs/>
                <w:i/>
                <w:iCs/>
                <w:sz w:val="20"/>
                <w:szCs w:val="20"/>
                <w:lang w:val="id-ID"/>
              </w:rPr>
              <w:t>Warren</w:t>
            </w:r>
          </w:p>
        </w:tc>
      </w:tr>
    </w:tbl>
    <w:p w14:paraId="0E22BC2B" w14:textId="28C3F0B9" w:rsidR="00EA668E" w:rsidRPr="00EA668E" w:rsidRDefault="00EA668E" w:rsidP="000D6E65">
      <w:pPr>
        <w:spacing w:before="240" w:after="240" w:line="240" w:lineRule="auto"/>
        <w:ind w:left="66"/>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Gambar </w:t>
      </w:r>
      <w:r w:rsidR="00E9569D" w:rsidRPr="00EA668E">
        <w:rPr>
          <w:rFonts w:ascii="Cambria" w:eastAsia="Cambria" w:hAnsi="Cambria" w:cs="Cambria"/>
          <w:b/>
          <w:sz w:val="20"/>
          <w:szCs w:val="20"/>
          <w:lang w:val="id-ID"/>
        </w:rPr>
        <w:t xml:space="preserve">5. </w:t>
      </w:r>
      <w:r w:rsidRPr="00EA668E">
        <w:rPr>
          <w:rFonts w:ascii="Cambria" w:eastAsia="Cambria" w:hAnsi="Cambria" w:cs="Cambria"/>
          <w:b/>
          <w:sz w:val="20"/>
          <w:szCs w:val="20"/>
          <w:lang w:val="id-ID"/>
        </w:rPr>
        <w:t xml:space="preserve">Pemodelan </w:t>
      </w:r>
      <w:r w:rsidR="00E9569D" w:rsidRPr="00EA668E">
        <w:rPr>
          <w:rFonts w:ascii="Cambria" w:eastAsia="Cambria" w:hAnsi="Cambria" w:cs="Cambria"/>
          <w:b/>
          <w:sz w:val="20"/>
          <w:szCs w:val="20"/>
          <w:lang w:val="id-ID"/>
        </w:rPr>
        <w:t xml:space="preserve">Rangka Baja Tipe </w:t>
      </w:r>
      <w:r w:rsidRPr="00EA668E">
        <w:rPr>
          <w:rFonts w:ascii="Cambria" w:eastAsia="Cambria" w:hAnsi="Cambria" w:cs="Cambria"/>
          <w:b/>
          <w:sz w:val="20"/>
          <w:szCs w:val="20"/>
          <w:lang w:val="id-ID"/>
        </w:rPr>
        <w:t>Warren</w:t>
      </w:r>
    </w:p>
    <w:p w14:paraId="0D60A6A7" w14:textId="2EACF9C2" w:rsidR="00EA668E" w:rsidRPr="00EA668E" w:rsidRDefault="00DA41C9" w:rsidP="00E9569D">
      <w:pPr>
        <w:spacing w:after="240" w:line="240" w:lineRule="auto"/>
        <w:jc w:val="both"/>
        <w:rPr>
          <w:rFonts w:ascii="Cambria" w:eastAsia="Cambria" w:hAnsi="Cambria" w:cs="Cambria"/>
          <w:b/>
          <w:lang w:val="id-ID"/>
        </w:rPr>
      </w:pPr>
      <w:r w:rsidRPr="00DA41C9">
        <w:rPr>
          <w:rFonts w:ascii="Cambria" w:eastAsia="Cambria" w:hAnsi="Cambria" w:cs="Cambria"/>
          <w:b/>
          <w:lang w:val="id-ID"/>
        </w:rPr>
        <w:t>Kombinasi Pembebanan</w:t>
      </w:r>
    </w:p>
    <w:p w14:paraId="4FE5FC9B" w14:textId="6D5479D0" w:rsidR="00EA668E" w:rsidRDefault="00EA668E" w:rsidP="00E9569D">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Berdasarkan SNI 1725:2016 ditetapkan kombinasi pembebanan untuk menjamin keamanan struktur terhadap kemungkinan kondisi layan. Kombinasi pembebanan mencakup jenis beban seperti beban mati, beban hidup, beban angin, beban gempa, serta beban khusus lainnya yang dikombinasikan untuk mencerminkan kondisi kritis selama masa layan.</w:t>
      </w:r>
    </w:p>
    <w:p w14:paraId="1DC2DB31" w14:textId="77777777" w:rsidR="000D6E65" w:rsidRPr="00EA668E" w:rsidRDefault="000D6E65" w:rsidP="00E9569D">
      <w:pPr>
        <w:spacing w:after="240" w:line="240" w:lineRule="auto"/>
        <w:jc w:val="both"/>
        <w:rPr>
          <w:rFonts w:ascii="Cambria" w:eastAsia="Cambria" w:hAnsi="Cambria" w:cs="Cambria"/>
          <w:bCs/>
          <w:sz w:val="20"/>
          <w:szCs w:val="20"/>
          <w:lang w:val="id-ID"/>
        </w:rPr>
      </w:pPr>
    </w:p>
    <w:p w14:paraId="45189908" w14:textId="50233313" w:rsidR="00EA668E" w:rsidRPr="00EA668E" w:rsidRDefault="00DA41C9" w:rsidP="00E9569D">
      <w:pPr>
        <w:spacing w:after="240" w:line="240" w:lineRule="auto"/>
        <w:jc w:val="both"/>
        <w:rPr>
          <w:rFonts w:ascii="Cambria" w:eastAsia="Cambria" w:hAnsi="Cambria" w:cs="Cambria"/>
          <w:b/>
          <w:lang w:val="id-ID"/>
        </w:rPr>
      </w:pPr>
      <w:r w:rsidRPr="00DA41C9">
        <w:rPr>
          <w:rFonts w:ascii="Cambria" w:eastAsia="Cambria" w:hAnsi="Cambria" w:cs="Cambria"/>
          <w:b/>
          <w:lang w:val="id-ID"/>
        </w:rPr>
        <w:t>Lendutan Struktur</w:t>
      </w:r>
    </w:p>
    <w:p w14:paraId="5BB38FC3" w14:textId="1D277C67" w:rsidR="00EA668E" w:rsidRPr="00EA668E" w:rsidRDefault="00EA668E" w:rsidP="00E9569D">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Dalam rangka menjawab </w:t>
      </w:r>
      <w:r w:rsidR="000D6E65">
        <w:rPr>
          <w:rFonts w:ascii="Cambria" w:eastAsia="Cambria" w:hAnsi="Cambria" w:cs="Cambria"/>
          <w:bCs/>
          <w:sz w:val="20"/>
          <w:szCs w:val="20"/>
          <w:lang w:val="id-ID"/>
        </w:rPr>
        <w:t>permasalahan</w:t>
      </w:r>
      <w:r w:rsidRPr="00EA668E">
        <w:rPr>
          <w:rFonts w:ascii="Cambria" w:eastAsia="Cambria" w:hAnsi="Cambria" w:cs="Cambria"/>
          <w:bCs/>
          <w:sz w:val="20"/>
          <w:szCs w:val="20"/>
          <w:lang w:val="id-ID"/>
        </w:rPr>
        <w:t xml:space="preserve">, maka dilakukan analisis data untuk mengetahui nilai lendutan maksimum yang terjadi pada struktur jembatan. Dalam penelitian ini dilakukan analisis struktur untuk mendapatkan nilai lendutan yang terjadi berdasarkan pembebanan struktur jembatan. Nilai lendutan yang terjadi pada struktur jembatan berupa lendutan arah sumbu z yang dianalisis sesuai dengan persyaratan, yaitu lendutan izin L/800. Berikut merupakan analisis lendutan yang terjadi pada empat tipe jembatan yang diskenariokan melalui </w:t>
      </w:r>
      <w:r w:rsidRPr="00EA668E">
        <w:rPr>
          <w:rFonts w:ascii="Cambria" w:eastAsia="Cambria" w:hAnsi="Cambria" w:cs="Cambria"/>
          <w:bCs/>
          <w:i/>
          <w:iCs/>
          <w:sz w:val="20"/>
          <w:szCs w:val="20"/>
          <w:lang w:val="id-ID"/>
        </w:rPr>
        <w:t>software</w:t>
      </w:r>
      <w:r w:rsidRPr="00EA668E">
        <w:rPr>
          <w:rFonts w:ascii="Cambria" w:eastAsia="Cambria" w:hAnsi="Cambria" w:cs="Cambria"/>
          <w:bCs/>
          <w:sz w:val="20"/>
          <w:szCs w:val="20"/>
          <w:lang w:val="id-ID"/>
        </w:rPr>
        <w:t xml:space="preserve"> SAP2000.</w:t>
      </w:r>
    </w:p>
    <w:p w14:paraId="129F0D1A" w14:textId="16A739C2" w:rsidR="00EA668E" w:rsidRDefault="00DA41C9" w:rsidP="00DA41C9">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noProof/>
          <w:sz w:val="20"/>
          <w:szCs w:val="20"/>
          <w:lang w:val="id-ID"/>
        </w:rPr>
        <w:drawing>
          <wp:anchor distT="0" distB="0" distL="114300" distR="114300" simplePos="0" relativeHeight="251661312" behindDoc="0" locked="0" layoutInCell="1" allowOverlap="1" wp14:anchorId="32AE0470" wp14:editId="0CEC9C3B">
            <wp:simplePos x="0" y="0"/>
            <wp:positionH relativeFrom="column">
              <wp:align>right</wp:align>
            </wp:positionH>
            <wp:positionV relativeFrom="paragraph">
              <wp:posOffset>204561</wp:posOffset>
            </wp:positionV>
            <wp:extent cx="2654564" cy="1121229"/>
            <wp:effectExtent l="0" t="0" r="0" b="3175"/>
            <wp:wrapNone/>
            <wp:docPr id="265631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3164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4564" cy="1121229"/>
                    </a:xfrm>
                    <a:prstGeom prst="rect">
                      <a:avLst/>
                    </a:prstGeom>
                  </pic:spPr>
                </pic:pic>
              </a:graphicData>
            </a:graphic>
            <wp14:sizeRelH relativeFrom="margin">
              <wp14:pctWidth>0</wp14:pctWidth>
            </wp14:sizeRelH>
            <wp14:sizeRelV relativeFrom="margin">
              <wp14:pctHeight>0</wp14:pctHeight>
            </wp14:sizeRelV>
          </wp:anchor>
        </w:drawing>
      </w:r>
      <w:r w:rsidR="00EA668E" w:rsidRPr="00EA668E">
        <w:rPr>
          <w:rFonts w:ascii="Cambria" w:eastAsia="Cambria" w:hAnsi="Cambria" w:cs="Cambria"/>
          <w:b/>
          <w:i/>
          <w:iCs/>
          <w:sz w:val="20"/>
          <w:szCs w:val="20"/>
          <w:lang w:val="id-ID"/>
        </w:rPr>
        <w:t xml:space="preserve">Rangka </w:t>
      </w:r>
      <w:r w:rsidR="000D6E65" w:rsidRPr="00DA41C9">
        <w:rPr>
          <w:rFonts w:ascii="Cambria" w:eastAsia="Cambria" w:hAnsi="Cambria" w:cs="Cambria"/>
          <w:b/>
          <w:i/>
          <w:iCs/>
          <w:sz w:val="20"/>
          <w:szCs w:val="20"/>
          <w:lang w:val="id-ID"/>
        </w:rPr>
        <w:t xml:space="preserve">Baja Tipe </w:t>
      </w:r>
      <w:r w:rsidR="00EA668E" w:rsidRPr="00EA668E">
        <w:rPr>
          <w:rFonts w:ascii="Cambria" w:eastAsia="Cambria" w:hAnsi="Cambria" w:cs="Cambria"/>
          <w:b/>
          <w:i/>
          <w:iCs/>
          <w:sz w:val="20"/>
          <w:szCs w:val="20"/>
          <w:lang w:val="id-ID"/>
        </w:rPr>
        <w:t>Pratt</w:t>
      </w:r>
    </w:p>
    <w:p w14:paraId="6368C64F" w14:textId="77777777" w:rsidR="00DA41C9" w:rsidRPr="00DA41C9" w:rsidRDefault="00DA41C9" w:rsidP="00DA41C9">
      <w:pPr>
        <w:spacing w:after="0" w:line="240" w:lineRule="auto"/>
        <w:jc w:val="both"/>
        <w:rPr>
          <w:rFonts w:ascii="Cambria" w:eastAsia="Cambria" w:hAnsi="Cambria" w:cs="Cambria"/>
          <w:b/>
          <w:i/>
          <w:iCs/>
          <w:sz w:val="20"/>
          <w:szCs w:val="20"/>
          <w:lang w:val="id-ID"/>
        </w:rPr>
      </w:pPr>
    </w:p>
    <w:p w14:paraId="763DFA83" w14:textId="77777777" w:rsidR="000D5E00" w:rsidRDefault="000D5E00" w:rsidP="000D6E65">
      <w:pPr>
        <w:spacing w:after="240" w:line="240" w:lineRule="auto"/>
        <w:jc w:val="both"/>
        <w:rPr>
          <w:rFonts w:ascii="Cambria" w:eastAsia="Cambria" w:hAnsi="Cambria" w:cs="Cambria"/>
          <w:b/>
          <w:sz w:val="20"/>
          <w:szCs w:val="20"/>
          <w:lang w:val="id-ID"/>
        </w:rPr>
      </w:pPr>
    </w:p>
    <w:p w14:paraId="6B358F5B" w14:textId="77777777" w:rsidR="000D5E00" w:rsidRDefault="000D5E00" w:rsidP="000D6E65">
      <w:pPr>
        <w:spacing w:after="240" w:line="240" w:lineRule="auto"/>
        <w:jc w:val="both"/>
        <w:rPr>
          <w:rFonts w:ascii="Cambria" w:eastAsia="Cambria" w:hAnsi="Cambria" w:cs="Cambria"/>
          <w:b/>
          <w:sz w:val="20"/>
          <w:szCs w:val="20"/>
          <w:lang w:val="id-ID"/>
        </w:rPr>
      </w:pPr>
    </w:p>
    <w:p w14:paraId="4BF32F93" w14:textId="77777777" w:rsidR="000D5E00" w:rsidRDefault="000D5E00" w:rsidP="000D6E65">
      <w:pPr>
        <w:spacing w:after="240" w:line="240" w:lineRule="auto"/>
        <w:jc w:val="both"/>
        <w:rPr>
          <w:rFonts w:ascii="Cambria" w:eastAsia="Cambria" w:hAnsi="Cambria" w:cs="Cambria"/>
          <w:b/>
          <w:sz w:val="20"/>
          <w:szCs w:val="20"/>
          <w:lang w:val="id-ID"/>
        </w:rPr>
      </w:pPr>
    </w:p>
    <w:p w14:paraId="5F29FE69" w14:textId="77777777" w:rsidR="000D5E00" w:rsidRPr="00EA668E" w:rsidRDefault="000D5E00" w:rsidP="000D5E00">
      <w:pPr>
        <w:spacing w:after="0" w:line="240" w:lineRule="auto"/>
        <w:jc w:val="both"/>
        <w:rPr>
          <w:rFonts w:ascii="Cambria" w:eastAsia="Cambria" w:hAnsi="Cambria" w:cs="Cambria"/>
          <w:b/>
          <w:sz w:val="20"/>
          <w:szCs w:val="20"/>
          <w:lang w:val="id-ID"/>
        </w:rPr>
      </w:pPr>
    </w:p>
    <w:p w14:paraId="7AC64914" w14:textId="394AF3DF" w:rsidR="00EA668E" w:rsidRPr="00EA668E" w:rsidRDefault="00EA668E" w:rsidP="00EA668E">
      <w:pPr>
        <w:spacing w:after="240" w:line="240" w:lineRule="auto"/>
        <w:ind w:left="66"/>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Gambar </w:t>
      </w:r>
      <w:r w:rsidR="000D6E65" w:rsidRPr="000D6E65">
        <w:rPr>
          <w:rFonts w:ascii="Cambria" w:eastAsia="Cambria" w:hAnsi="Cambria" w:cs="Cambria"/>
          <w:b/>
          <w:sz w:val="20"/>
          <w:szCs w:val="20"/>
          <w:lang w:val="id-ID"/>
        </w:rPr>
        <w:t xml:space="preserve">6. </w:t>
      </w:r>
      <w:r w:rsidRPr="00EA668E">
        <w:rPr>
          <w:rFonts w:ascii="Cambria" w:eastAsia="Cambria" w:hAnsi="Cambria" w:cs="Cambria"/>
          <w:b/>
          <w:sz w:val="20"/>
          <w:szCs w:val="20"/>
          <w:lang w:val="id-ID"/>
        </w:rPr>
        <w:t xml:space="preserve">Lendutan </w:t>
      </w:r>
      <w:r w:rsidR="000D6E65" w:rsidRPr="000D6E65">
        <w:rPr>
          <w:rFonts w:ascii="Cambria" w:eastAsia="Cambria" w:hAnsi="Cambria" w:cs="Cambria"/>
          <w:b/>
          <w:sz w:val="20"/>
          <w:szCs w:val="20"/>
          <w:lang w:val="id-ID"/>
        </w:rPr>
        <w:t xml:space="preserve">Struktur Rangka Baja Tipe </w:t>
      </w:r>
      <w:r w:rsidRPr="00EA668E">
        <w:rPr>
          <w:rFonts w:ascii="Cambria" w:eastAsia="Cambria" w:hAnsi="Cambria" w:cs="Cambria"/>
          <w:b/>
          <w:sz w:val="20"/>
          <w:szCs w:val="20"/>
          <w:lang w:val="id-ID"/>
        </w:rPr>
        <w:t>Pratt</w:t>
      </w:r>
    </w:p>
    <w:p w14:paraId="0CA54C13" w14:textId="2372823E" w:rsidR="00EA668E" w:rsidRPr="00EA668E" w:rsidRDefault="00EA668E" w:rsidP="000D6E6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Berdasarkan hasil analis stuktur, diketahui bahwa nilai lendutan maksimum pada tipe pratt, terjadi pada pembebanan kombinasi kuat 1 dengan nilai yang disajikan pada tabel </w:t>
      </w:r>
      <w:r w:rsidR="002A7224">
        <w:rPr>
          <w:rFonts w:ascii="Cambria" w:eastAsia="Cambria" w:hAnsi="Cambria" w:cs="Cambria"/>
          <w:bCs/>
          <w:sz w:val="20"/>
          <w:szCs w:val="20"/>
          <w:lang w:val="id-ID"/>
        </w:rPr>
        <w:t>2</w:t>
      </w:r>
      <w:r w:rsidRPr="00EA668E">
        <w:rPr>
          <w:rFonts w:ascii="Cambria" w:eastAsia="Cambria" w:hAnsi="Cambria" w:cs="Cambria"/>
          <w:bCs/>
          <w:sz w:val="20"/>
          <w:szCs w:val="20"/>
          <w:lang w:val="id-ID"/>
        </w:rPr>
        <w:t>.</w:t>
      </w:r>
    </w:p>
    <w:p w14:paraId="3C643D49" w14:textId="06D44394" w:rsidR="00EA668E" w:rsidRPr="00EA668E" w:rsidRDefault="00EA668E" w:rsidP="00B87222">
      <w:pPr>
        <w:spacing w:after="0" w:line="240" w:lineRule="auto"/>
        <w:ind w:left="567" w:right="-355"/>
        <w:jc w:val="center"/>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0D6E65" w:rsidRPr="00EA668E">
        <w:rPr>
          <w:rFonts w:ascii="Cambria" w:eastAsia="Cambria" w:hAnsi="Cambria" w:cs="Cambria"/>
          <w:b/>
          <w:bCs/>
          <w:sz w:val="20"/>
          <w:szCs w:val="20"/>
          <w:lang w:val="en-US"/>
        </w:rPr>
        <w:t xml:space="preserve">2. </w:t>
      </w:r>
      <w:r w:rsidRPr="00EA668E">
        <w:rPr>
          <w:rFonts w:ascii="Cambria" w:eastAsia="Cambria" w:hAnsi="Cambria" w:cs="Cambria"/>
          <w:b/>
          <w:bCs/>
          <w:sz w:val="20"/>
          <w:szCs w:val="20"/>
          <w:lang w:val="en-US"/>
        </w:rPr>
        <w:t xml:space="preserve">Rekapitulasi </w:t>
      </w:r>
      <w:r w:rsidR="000D6E65" w:rsidRPr="00EA668E">
        <w:rPr>
          <w:rFonts w:ascii="Cambria" w:eastAsia="Cambria" w:hAnsi="Cambria" w:cs="Cambria"/>
          <w:b/>
          <w:bCs/>
          <w:sz w:val="20"/>
          <w:szCs w:val="20"/>
          <w:lang w:val="en-US"/>
        </w:rPr>
        <w:t xml:space="preserve">Lendutan  Tipe </w:t>
      </w:r>
      <w:r w:rsidRPr="00EA668E">
        <w:rPr>
          <w:rFonts w:ascii="Cambria" w:eastAsia="Cambria" w:hAnsi="Cambria" w:cs="Cambria"/>
          <w:b/>
          <w:bCs/>
          <w:sz w:val="20"/>
          <w:szCs w:val="20"/>
          <w:lang w:val="en-US"/>
        </w:rPr>
        <w:t>Pratt</w:t>
      </w:r>
    </w:p>
    <w:tbl>
      <w:tblPr>
        <w:tblStyle w:val="KisiTabel"/>
        <w:tblW w:w="59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159"/>
        <w:gridCol w:w="1159"/>
        <w:gridCol w:w="1159"/>
      </w:tblGrid>
      <w:tr w:rsidR="00EA668E" w:rsidRPr="00EA668E" w14:paraId="3E32E1E9" w14:textId="77777777" w:rsidTr="00A85A9F">
        <w:trPr>
          <w:tblHeader/>
        </w:trPr>
        <w:tc>
          <w:tcPr>
            <w:tcW w:w="1498" w:type="pct"/>
            <w:tcBorders>
              <w:top w:val="single" w:sz="4" w:space="0" w:color="auto"/>
              <w:bottom w:val="single" w:sz="4" w:space="0" w:color="auto"/>
            </w:tcBorders>
            <w:vAlign w:val="center"/>
          </w:tcPr>
          <w:p w14:paraId="6C8FDED3" w14:textId="77777777" w:rsidR="00EA668E" w:rsidRPr="00EA668E" w:rsidRDefault="00EA668E" w:rsidP="00B87222">
            <w:pPr>
              <w:ind w:left="66"/>
              <w:jc w:val="center"/>
              <w:rPr>
                <w:rFonts w:ascii="Cambria" w:eastAsia="Cambria" w:hAnsi="Cambria" w:cs="Cambria"/>
                <w:b/>
                <w:bCs/>
              </w:rPr>
            </w:pPr>
            <w:r w:rsidRPr="00EA668E">
              <w:rPr>
                <w:rFonts w:ascii="Cambria" w:eastAsia="Cambria" w:hAnsi="Cambria" w:cs="Cambria"/>
                <w:b/>
                <w:bCs/>
                <w:lang w:val="id-ID"/>
              </w:rPr>
              <w:t>Jenis Kombinasi Pembebanan</w:t>
            </w:r>
          </w:p>
        </w:tc>
        <w:tc>
          <w:tcPr>
            <w:tcW w:w="1167" w:type="pct"/>
            <w:tcBorders>
              <w:top w:val="single" w:sz="4" w:space="0" w:color="auto"/>
              <w:bottom w:val="single" w:sz="4" w:space="0" w:color="auto"/>
            </w:tcBorders>
            <w:vAlign w:val="center"/>
          </w:tcPr>
          <w:p w14:paraId="66644587"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Lendutan arah Z</w:t>
            </w:r>
          </w:p>
          <w:p w14:paraId="2FCC3611"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67" w:type="pct"/>
            <w:tcBorders>
              <w:top w:val="single" w:sz="4" w:space="0" w:color="auto"/>
              <w:bottom w:val="single" w:sz="4" w:space="0" w:color="auto"/>
            </w:tcBorders>
            <w:vAlign w:val="center"/>
          </w:tcPr>
          <w:p w14:paraId="484304D7"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Lendutan Izin</w:t>
            </w:r>
          </w:p>
          <w:p w14:paraId="4E1D7DB4"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67" w:type="pct"/>
            <w:tcBorders>
              <w:top w:val="single" w:sz="4" w:space="0" w:color="auto"/>
              <w:bottom w:val="single" w:sz="4" w:space="0" w:color="auto"/>
            </w:tcBorders>
            <w:vAlign w:val="center"/>
          </w:tcPr>
          <w:p w14:paraId="5C6C34CF" w14:textId="77777777" w:rsidR="00EA668E" w:rsidRPr="00EA668E" w:rsidRDefault="00EA668E" w:rsidP="00B87222">
            <w:pPr>
              <w:ind w:left="66"/>
              <w:jc w:val="center"/>
              <w:rPr>
                <w:rFonts w:ascii="Cambria" w:eastAsia="Cambria" w:hAnsi="Cambria" w:cs="Cambria"/>
                <w:b/>
                <w:bCs/>
              </w:rPr>
            </w:pPr>
            <w:r w:rsidRPr="00EA668E">
              <w:rPr>
                <w:rFonts w:ascii="Cambria" w:eastAsia="Cambria" w:hAnsi="Cambria" w:cs="Cambria"/>
                <w:b/>
                <w:bCs/>
                <w:lang w:val="id-ID"/>
              </w:rPr>
              <w:t>Lendutan &lt; L</w:t>
            </w:r>
            <w:r w:rsidRPr="00EA668E">
              <w:rPr>
                <w:rFonts w:ascii="Cambria" w:eastAsia="Cambria" w:hAnsi="Cambria" w:cs="Cambria"/>
                <w:b/>
                <w:bCs/>
                <w:vertAlign w:val="subscript"/>
                <w:lang w:val="id-ID"/>
              </w:rPr>
              <w:t>izin</w:t>
            </w:r>
          </w:p>
        </w:tc>
      </w:tr>
      <w:tr w:rsidR="00EA668E" w:rsidRPr="00EA668E" w14:paraId="58F58AB7" w14:textId="77777777" w:rsidTr="00A85A9F">
        <w:tc>
          <w:tcPr>
            <w:tcW w:w="1498" w:type="pct"/>
            <w:tcBorders>
              <w:top w:val="single" w:sz="4" w:space="0" w:color="auto"/>
            </w:tcBorders>
            <w:vAlign w:val="center"/>
          </w:tcPr>
          <w:p w14:paraId="41117306" w14:textId="77777777" w:rsidR="00EA668E" w:rsidRPr="00EA668E" w:rsidRDefault="00EA668E" w:rsidP="00B87222">
            <w:pPr>
              <w:ind w:left="66"/>
              <w:jc w:val="center"/>
              <w:rPr>
                <w:rFonts w:ascii="Cambria" w:eastAsia="Cambria" w:hAnsi="Cambria" w:cs="Cambria"/>
              </w:rPr>
            </w:pPr>
            <w:r w:rsidRPr="00EA668E">
              <w:rPr>
                <w:rFonts w:ascii="Cambria" w:eastAsia="Cambria" w:hAnsi="Cambria" w:cs="Cambria"/>
                <w:lang w:val="id-ID"/>
              </w:rPr>
              <w:t>Kuat 1</w:t>
            </w:r>
          </w:p>
        </w:tc>
        <w:tc>
          <w:tcPr>
            <w:tcW w:w="1167" w:type="pct"/>
            <w:tcBorders>
              <w:top w:val="single" w:sz="4" w:space="0" w:color="auto"/>
            </w:tcBorders>
            <w:vAlign w:val="center"/>
          </w:tcPr>
          <w:p w14:paraId="55767CAD" w14:textId="77777777" w:rsidR="00EA668E" w:rsidRPr="00EA668E" w:rsidRDefault="00EA668E" w:rsidP="00B87222">
            <w:pPr>
              <w:ind w:left="66"/>
              <w:jc w:val="center"/>
              <w:rPr>
                <w:rFonts w:ascii="Cambria" w:eastAsia="Cambria" w:hAnsi="Cambria" w:cs="Cambria"/>
                <w:i/>
                <w:iCs/>
              </w:rPr>
            </w:pPr>
            <w:r w:rsidRPr="00EA668E">
              <w:rPr>
                <w:rFonts w:ascii="Cambria" w:eastAsia="Cambria" w:hAnsi="Cambria" w:cs="Cambria"/>
                <w:lang w:val="id-ID"/>
              </w:rPr>
              <w:t>-29,26</w:t>
            </w:r>
          </w:p>
        </w:tc>
        <w:tc>
          <w:tcPr>
            <w:tcW w:w="1167" w:type="pct"/>
            <w:vMerge w:val="restart"/>
            <w:tcBorders>
              <w:top w:val="single" w:sz="4" w:space="0" w:color="auto"/>
            </w:tcBorders>
            <w:vAlign w:val="center"/>
          </w:tcPr>
          <w:p w14:paraId="3D99EE56" w14:textId="77777777" w:rsidR="00EA668E" w:rsidRPr="00EA668E" w:rsidRDefault="00EA668E" w:rsidP="00B87222">
            <w:pPr>
              <w:ind w:left="66"/>
              <w:jc w:val="center"/>
              <w:rPr>
                <w:rFonts w:ascii="Cambria" w:eastAsia="Cambria" w:hAnsi="Cambria" w:cs="Cambria"/>
              </w:rPr>
            </w:pPr>
            <w:r w:rsidRPr="00EA668E">
              <w:rPr>
                <w:rFonts w:ascii="Cambria" w:eastAsia="Cambria" w:hAnsi="Cambria" w:cs="Cambria"/>
                <w:lang w:val="id-ID"/>
              </w:rPr>
              <w:t>75</w:t>
            </w:r>
          </w:p>
        </w:tc>
        <w:tc>
          <w:tcPr>
            <w:tcW w:w="1167" w:type="pct"/>
            <w:vMerge w:val="restart"/>
            <w:tcBorders>
              <w:top w:val="single" w:sz="4" w:space="0" w:color="auto"/>
            </w:tcBorders>
            <w:vAlign w:val="center"/>
          </w:tcPr>
          <w:p w14:paraId="55592BE3" w14:textId="77777777" w:rsidR="00EA668E" w:rsidRPr="00EA668E" w:rsidRDefault="00EA668E" w:rsidP="00B87222">
            <w:pPr>
              <w:ind w:left="66"/>
              <w:jc w:val="center"/>
              <w:rPr>
                <w:rFonts w:ascii="Cambria" w:eastAsia="Cambria" w:hAnsi="Cambria" w:cs="Cambria"/>
              </w:rPr>
            </w:pPr>
            <w:r w:rsidRPr="00EA668E">
              <w:rPr>
                <w:rFonts w:ascii="Cambria" w:eastAsia="Cambria" w:hAnsi="Cambria" w:cs="Cambria"/>
                <w:lang w:val="id-ID"/>
              </w:rPr>
              <w:t>Aman</w:t>
            </w:r>
          </w:p>
        </w:tc>
      </w:tr>
      <w:tr w:rsidR="00EA668E" w:rsidRPr="00EA668E" w14:paraId="192B0679" w14:textId="77777777" w:rsidTr="00A85A9F">
        <w:tc>
          <w:tcPr>
            <w:tcW w:w="1498" w:type="pct"/>
            <w:vAlign w:val="center"/>
          </w:tcPr>
          <w:p w14:paraId="5ED773DB"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2</w:t>
            </w:r>
          </w:p>
        </w:tc>
        <w:tc>
          <w:tcPr>
            <w:tcW w:w="1167" w:type="pct"/>
            <w:vAlign w:val="center"/>
          </w:tcPr>
          <w:p w14:paraId="0A848F8C"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-27,21</w:t>
            </w:r>
          </w:p>
        </w:tc>
        <w:tc>
          <w:tcPr>
            <w:tcW w:w="1167" w:type="pct"/>
            <w:vMerge/>
            <w:vAlign w:val="center"/>
          </w:tcPr>
          <w:p w14:paraId="1A83B26C"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4960946D" w14:textId="77777777" w:rsidR="00EA668E" w:rsidRPr="00EA668E" w:rsidRDefault="00EA668E" w:rsidP="00B87222">
            <w:pPr>
              <w:ind w:left="66"/>
              <w:jc w:val="center"/>
              <w:rPr>
                <w:rFonts w:ascii="Cambria" w:eastAsia="Cambria" w:hAnsi="Cambria" w:cs="Cambria"/>
                <w:i/>
                <w:iCs/>
                <w:lang w:val="id-ID"/>
              </w:rPr>
            </w:pPr>
          </w:p>
        </w:tc>
      </w:tr>
      <w:tr w:rsidR="00EA668E" w:rsidRPr="00EA668E" w14:paraId="707BF5ED" w14:textId="77777777" w:rsidTr="00A85A9F">
        <w:tc>
          <w:tcPr>
            <w:tcW w:w="1498" w:type="pct"/>
            <w:vAlign w:val="center"/>
          </w:tcPr>
          <w:p w14:paraId="22A40083"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3</w:t>
            </w:r>
          </w:p>
        </w:tc>
        <w:tc>
          <w:tcPr>
            <w:tcW w:w="1167" w:type="pct"/>
            <w:vAlign w:val="center"/>
          </w:tcPr>
          <w:p w14:paraId="08B4700B"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-20,01</w:t>
            </w:r>
          </w:p>
        </w:tc>
        <w:tc>
          <w:tcPr>
            <w:tcW w:w="1167" w:type="pct"/>
            <w:vMerge/>
            <w:vAlign w:val="center"/>
          </w:tcPr>
          <w:p w14:paraId="0D3B104B"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2DECCCDD" w14:textId="77777777" w:rsidR="00EA668E" w:rsidRPr="00EA668E" w:rsidRDefault="00EA668E" w:rsidP="00B87222">
            <w:pPr>
              <w:ind w:left="66"/>
              <w:jc w:val="center"/>
              <w:rPr>
                <w:rFonts w:ascii="Cambria" w:eastAsia="Cambria" w:hAnsi="Cambria" w:cs="Cambria"/>
                <w:i/>
                <w:iCs/>
                <w:lang w:val="id-ID"/>
              </w:rPr>
            </w:pPr>
          </w:p>
        </w:tc>
      </w:tr>
      <w:tr w:rsidR="00EA668E" w:rsidRPr="00EA668E" w14:paraId="77131389" w14:textId="77777777" w:rsidTr="00A85A9F">
        <w:tc>
          <w:tcPr>
            <w:tcW w:w="1498" w:type="pct"/>
            <w:vAlign w:val="center"/>
          </w:tcPr>
          <w:p w14:paraId="5E96756A"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4</w:t>
            </w:r>
          </w:p>
        </w:tc>
        <w:tc>
          <w:tcPr>
            <w:tcW w:w="1167" w:type="pct"/>
            <w:vAlign w:val="center"/>
          </w:tcPr>
          <w:p w14:paraId="4D234823"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-20,01</w:t>
            </w:r>
          </w:p>
        </w:tc>
        <w:tc>
          <w:tcPr>
            <w:tcW w:w="1167" w:type="pct"/>
            <w:vMerge/>
            <w:vAlign w:val="center"/>
          </w:tcPr>
          <w:p w14:paraId="5D933E61"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74CCFD01" w14:textId="77777777" w:rsidR="00EA668E" w:rsidRPr="00EA668E" w:rsidRDefault="00EA668E" w:rsidP="00B87222">
            <w:pPr>
              <w:ind w:left="66"/>
              <w:jc w:val="center"/>
              <w:rPr>
                <w:rFonts w:ascii="Cambria" w:eastAsia="Cambria" w:hAnsi="Cambria" w:cs="Cambria"/>
                <w:i/>
                <w:iCs/>
                <w:lang w:val="id-ID"/>
              </w:rPr>
            </w:pPr>
          </w:p>
        </w:tc>
      </w:tr>
      <w:tr w:rsidR="00EA668E" w:rsidRPr="00EA668E" w14:paraId="7F76047C" w14:textId="77777777" w:rsidTr="00A85A9F">
        <w:tc>
          <w:tcPr>
            <w:tcW w:w="1498" w:type="pct"/>
            <w:vAlign w:val="center"/>
          </w:tcPr>
          <w:p w14:paraId="31E1587F"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5</w:t>
            </w:r>
          </w:p>
        </w:tc>
        <w:tc>
          <w:tcPr>
            <w:tcW w:w="1167" w:type="pct"/>
            <w:vAlign w:val="center"/>
          </w:tcPr>
          <w:p w14:paraId="2D0CBF01"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-20,09</w:t>
            </w:r>
          </w:p>
        </w:tc>
        <w:tc>
          <w:tcPr>
            <w:tcW w:w="1167" w:type="pct"/>
            <w:vMerge/>
            <w:vAlign w:val="center"/>
          </w:tcPr>
          <w:p w14:paraId="5D084C0C"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225A5B87" w14:textId="77777777" w:rsidR="00EA668E" w:rsidRPr="00EA668E" w:rsidRDefault="00EA668E" w:rsidP="00B87222">
            <w:pPr>
              <w:ind w:left="66"/>
              <w:jc w:val="center"/>
              <w:rPr>
                <w:rFonts w:ascii="Cambria" w:eastAsia="Cambria" w:hAnsi="Cambria" w:cs="Cambria"/>
                <w:i/>
                <w:iCs/>
                <w:lang w:val="id-ID"/>
              </w:rPr>
            </w:pPr>
          </w:p>
        </w:tc>
      </w:tr>
      <w:tr w:rsidR="00EA668E" w:rsidRPr="00EA668E" w14:paraId="57E45D86" w14:textId="77777777" w:rsidTr="00A85A9F">
        <w:tc>
          <w:tcPr>
            <w:tcW w:w="1498" w:type="pct"/>
            <w:vAlign w:val="center"/>
          </w:tcPr>
          <w:p w14:paraId="6D96FCF5"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Ekstream 1</w:t>
            </w:r>
          </w:p>
        </w:tc>
        <w:tc>
          <w:tcPr>
            <w:tcW w:w="1167" w:type="pct"/>
            <w:vAlign w:val="center"/>
          </w:tcPr>
          <w:p w14:paraId="54734335"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-22,62</w:t>
            </w:r>
          </w:p>
        </w:tc>
        <w:tc>
          <w:tcPr>
            <w:tcW w:w="1167" w:type="pct"/>
            <w:vMerge/>
            <w:vAlign w:val="center"/>
          </w:tcPr>
          <w:p w14:paraId="64E61A00"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6A80525B" w14:textId="77777777" w:rsidR="00EA668E" w:rsidRPr="00EA668E" w:rsidRDefault="00EA668E" w:rsidP="00B87222">
            <w:pPr>
              <w:ind w:left="66"/>
              <w:jc w:val="center"/>
              <w:rPr>
                <w:rFonts w:ascii="Cambria" w:eastAsia="Cambria" w:hAnsi="Cambria" w:cs="Cambria"/>
                <w:i/>
                <w:iCs/>
                <w:lang w:val="id-ID"/>
              </w:rPr>
            </w:pPr>
          </w:p>
        </w:tc>
      </w:tr>
      <w:tr w:rsidR="00EA668E" w:rsidRPr="00EA668E" w14:paraId="4CFFD792" w14:textId="77777777" w:rsidTr="00A85A9F">
        <w:tc>
          <w:tcPr>
            <w:tcW w:w="1498" w:type="pct"/>
            <w:vAlign w:val="center"/>
          </w:tcPr>
          <w:p w14:paraId="6EE4D02B"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Ekstream 2</w:t>
            </w:r>
          </w:p>
        </w:tc>
        <w:tc>
          <w:tcPr>
            <w:tcW w:w="1167" w:type="pct"/>
            <w:vAlign w:val="center"/>
          </w:tcPr>
          <w:p w14:paraId="5B12F070"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-22,58</w:t>
            </w:r>
          </w:p>
        </w:tc>
        <w:tc>
          <w:tcPr>
            <w:tcW w:w="1167" w:type="pct"/>
            <w:vMerge/>
            <w:vAlign w:val="center"/>
          </w:tcPr>
          <w:p w14:paraId="009EEB68"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6BB9ABC7" w14:textId="77777777" w:rsidR="00EA668E" w:rsidRPr="00EA668E" w:rsidRDefault="00EA668E" w:rsidP="00B87222">
            <w:pPr>
              <w:ind w:left="66"/>
              <w:jc w:val="center"/>
              <w:rPr>
                <w:rFonts w:ascii="Cambria" w:eastAsia="Cambria" w:hAnsi="Cambria" w:cs="Cambria"/>
                <w:i/>
                <w:iCs/>
                <w:lang w:val="id-ID"/>
              </w:rPr>
            </w:pPr>
          </w:p>
        </w:tc>
      </w:tr>
      <w:tr w:rsidR="00EA668E" w:rsidRPr="00EA668E" w14:paraId="2825C425" w14:textId="77777777" w:rsidTr="00A85A9F">
        <w:tc>
          <w:tcPr>
            <w:tcW w:w="1498" w:type="pct"/>
            <w:vAlign w:val="center"/>
          </w:tcPr>
          <w:p w14:paraId="0DFDDF2C"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1</w:t>
            </w:r>
          </w:p>
        </w:tc>
        <w:tc>
          <w:tcPr>
            <w:tcW w:w="1167" w:type="pct"/>
            <w:vAlign w:val="center"/>
          </w:tcPr>
          <w:p w14:paraId="5F675A5F"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-18,82</w:t>
            </w:r>
          </w:p>
        </w:tc>
        <w:tc>
          <w:tcPr>
            <w:tcW w:w="1167" w:type="pct"/>
            <w:vMerge/>
            <w:vAlign w:val="center"/>
          </w:tcPr>
          <w:p w14:paraId="1B02E1FB"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58A40A23" w14:textId="77777777" w:rsidR="00EA668E" w:rsidRPr="00EA668E" w:rsidRDefault="00EA668E" w:rsidP="00B87222">
            <w:pPr>
              <w:ind w:left="66"/>
              <w:jc w:val="center"/>
              <w:rPr>
                <w:rFonts w:ascii="Cambria" w:eastAsia="Cambria" w:hAnsi="Cambria" w:cs="Cambria"/>
                <w:i/>
                <w:iCs/>
                <w:lang w:val="id-ID"/>
              </w:rPr>
            </w:pPr>
          </w:p>
        </w:tc>
      </w:tr>
      <w:tr w:rsidR="00EA668E" w:rsidRPr="00EA668E" w14:paraId="4AEF667D" w14:textId="77777777" w:rsidTr="00A85A9F">
        <w:tc>
          <w:tcPr>
            <w:tcW w:w="1498" w:type="pct"/>
            <w:vAlign w:val="center"/>
          </w:tcPr>
          <w:p w14:paraId="4BE29AB4"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2</w:t>
            </w:r>
          </w:p>
        </w:tc>
        <w:tc>
          <w:tcPr>
            <w:tcW w:w="1167" w:type="pct"/>
            <w:vAlign w:val="center"/>
          </w:tcPr>
          <w:p w14:paraId="4F55CE5F"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-20,28</w:t>
            </w:r>
          </w:p>
        </w:tc>
        <w:tc>
          <w:tcPr>
            <w:tcW w:w="1167" w:type="pct"/>
            <w:vMerge/>
            <w:vAlign w:val="center"/>
          </w:tcPr>
          <w:p w14:paraId="29DAEA54"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4E5C6DDC" w14:textId="77777777" w:rsidR="00EA668E" w:rsidRPr="00EA668E" w:rsidRDefault="00EA668E" w:rsidP="00B87222">
            <w:pPr>
              <w:ind w:left="66"/>
              <w:jc w:val="center"/>
              <w:rPr>
                <w:rFonts w:ascii="Cambria" w:eastAsia="Cambria" w:hAnsi="Cambria" w:cs="Cambria"/>
                <w:i/>
                <w:iCs/>
                <w:lang w:val="id-ID"/>
              </w:rPr>
            </w:pPr>
          </w:p>
        </w:tc>
      </w:tr>
      <w:tr w:rsidR="00EA668E" w:rsidRPr="00EA668E" w14:paraId="042E19DE" w14:textId="77777777" w:rsidTr="00A85A9F">
        <w:tc>
          <w:tcPr>
            <w:tcW w:w="1498" w:type="pct"/>
            <w:vAlign w:val="center"/>
          </w:tcPr>
          <w:p w14:paraId="5D3BB3E2"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3</w:t>
            </w:r>
          </w:p>
        </w:tc>
        <w:tc>
          <w:tcPr>
            <w:tcW w:w="1167" w:type="pct"/>
            <w:vAlign w:val="center"/>
          </w:tcPr>
          <w:p w14:paraId="5670C336"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-17,71</w:t>
            </w:r>
          </w:p>
        </w:tc>
        <w:tc>
          <w:tcPr>
            <w:tcW w:w="1167" w:type="pct"/>
            <w:vMerge/>
            <w:vAlign w:val="center"/>
          </w:tcPr>
          <w:p w14:paraId="3EFDCDDA"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29CEF8DE" w14:textId="77777777" w:rsidR="00EA668E" w:rsidRPr="00EA668E" w:rsidRDefault="00EA668E" w:rsidP="00B87222">
            <w:pPr>
              <w:ind w:left="66"/>
              <w:jc w:val="center"/>
              <w:rPr>
                <w:rFonts w:ascii="Cambria" w:eastAsia="Cambria" w:hAnsi="Cambria" w:cs="Cambria"/>
                <w:i/>
                <w:iCs/>
                <w:lang w:val="id-ID"/>
              </w:rPr>
            </w:pPr>
          </w:p>
        </w:tc>
      </w:tr>
      <w:tr w:rsidR="00EA668E" w:rsidRPr="00EA668E" w14:paraId="57CCC65B" w14:textId="77777777" w:rsidTr="00A85A9F">
        <w:tc>
          <w:tcPr>
            <w:tcW w:w="1498" w:type="pct"/>
            <w:tcBorders>
              <w:bottom w:val="single" w:sz="4" w:space="0" w:color="auto"/>
            </w:tcBorders>
            <w:vAlign w:val="center"/>
          </w:tcPr>
          <w:p w14:paraId="77A31C7B"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4</w:t>
            </w:r>
          </w:p>
        </w:tc>
        <w:tc>
          <w:tcPr>
            <w:tcW w:w="1167" w:type="pct"/>
            <w:tcBorders>
              <w:bottom w:val="single" w:sz="4" w:space="0" w:color="auto"/>
            </w:tcBorders>
            <w:vAlign w:val="center"/>
          </w:tcPr>
          <w:p w14:paraId="47889BC9"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-13,61</w:t>
            </w:r>
          </w:p>
        </w:tc>
        <w:tc>
          <w:tcPr>
            <w:tcW w:w="1167" w:type="pct"/>
            <w:vMerge/>
            <w:tcBorders>
              <w:bottom w:val="single" w:sz="4" w:space="0" w:color="auto"/>
            </w:tcBorders>
            <w:vAlign w:val="center"/>
          </w:tcPr>
          <w:p w14:paraId="5ECD46A8" w14:textId="77777777" w:rsidR="00EA668E" w:rsidRPr="00EA668E" w:rsidRDefault="00EA668E" w:rsidP="00B87222">
            <w:pPr>
              <w:ind w:left="66"/>
              <w:jc w:val="center"/>
              <w:rPr>
                <w:rFonts w:ascii="Cambria" w:eastAsia="Cambria" w:hAnsi="Cambria" w:cs="Cambria"/>
                <w:lang w:val="id-ID"/>
              </w:rPr>
            </w:pPr>
          </w:p>
        </w:tc>
        <w:tc>
          <w:tcPr>
            <w:tcW w:w="1167" w:type="pct"/>
            <w:vMerge/>
            <w:tcBorders>
              <w:bottom w:val="single" w:sz="4" w:space="0" w:color="auto"/>
            </w:tcBorders>
            <w:vAlign w:val="center"/>
          </w:tcPr>
          <w:p w14:paraId="041C96AB" w14:textId="77777777" w:rsidR="00EA668E" w:rsidRPr="00EA668E" w:rsidRDefault="00EA668E" w:rsidP="00B87222">
            <w:pPr>
              <w:ind w:left="66"/>
              <w:jc w:val="center"/>
              <w:rPr>
                <w:rFonts w:ascii="Cambria" w:eastAsia="Cambria" w:hAnsi="Cambria" w:cs="Cambria"/>
                <w:i/>
                <w:iCs/>
                <w:lang w:val="id-ID"/>
              </w:rPr>
            </w:pPr>
          </w:p>
        </w:tc>
      </w:tr>
    </w:tbl>
    <w:p w14:paraId="074E5F35" w14:textId="77777777" w:rsidR="00B87222" w:rsidRDefault="00B87222" w:rsidP="00DA41C9">
      <w:pPr>
        <w:spacing w:after="0" w:line="240" w:lineRule="auto"/>
        <w:jc w:val="both"/>
        <w:rPr>
          <w:rFonts w:ascii="Cambria" w:eastAsia="Cambria" w:hAnsi="Cambria" w:cs="Cambria"/>
          <w:bCs/>
          <w:sz w:val="20"/>
          <w:szCs w:val="20"/>
          <w:lang w:val="id-ID"/>
        </w:rPr>
      </w:pPr>
    </w:p>
    <w:p w14:paraId="3D480767" w14:textId="33F634A5" w:rsidR="00EA668E" w:rsidRDefault="00EA668E" w:rsidP="00DA41C9">
      <w:pPr>
        <w:spacing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Berdasarkan AASHTO, batas lendutan maksimum untuk jembatan kendaraan tidak boleh melebihi l/800 (Lendutan</w:t>
      </w:r>
      <w:r w:rsidRPr="00EA668E">
        <w:rPr>
          <w:rFonts w:ascii="Cambria" w:eastAsia="Cambria" w:hAnsi="Cambria" w:cs="Cambria"/>
          <w:bCs/>
          <w:sz w:val="20"/>
          <w:szCs w:val="20"/>
          <w:vertAlign w:val="subscript"/>
          <w:lang w:val="id-ID"/>
        </w:rPr>
        <w:t xml:space="preserve">aktual </w:t>
      </w:r>
      <w:r w:rsidRPr="00EA668E">
        <w:rPr>
          <w:rFonts w:ascii="Cambria" w:eastAsia="Cambria" w:hAnsi="Cambria" w:cs="Cambria"/>
          <w:bCs/>
          <w:sz w:val="20"/>
          <w:szCs w:val="20"/>
          <w:lang w:val="id-ID"/>
        </w:rPr>
        <w:t>&lt; 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 Sehingga pada penelitian ini batas lendutan maksimum dapat dihitung sebagai berikut:</w:t>
      </w:r>
    </w:p>
    <w:p w14:paraId="0F50DD2D" w14:textId="4CB0797E" w:rsidR="00EA668E" w:rsidRPr="00EA668E" w:rsidRDefault="00EA668E" w:rsidP="00B87222">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 sumbu Z</w:t>
      </w:r>
      <w:r w:rsidR="000D6E65">
        <w:rPr>
          <w:rFonts w:ascii="Cambria" w:eastAsia="Cambria" w:hAnsi="Cambria" w:cs="Cambria"/>
          <w:bCs/>
          <w:sz w:val="20"/>
          <w:szCs w:val="20"/>
          <w:lang w:val="id-ID"/>
        </w:rPr>
        <w:tab/>
      </w:r>
      <w:r w:rsidRPr="00EA668E">
        <w:rPr>
          <w:rFonts w:ascii="Cambria" w:eastAsia="Cambria" w:hAnsi="Cambria" w:cs="Cambria"/>
          <w:bCs/>
          <w:sz w:val="20"/>
          <w:szCs w:val="20"/>
          <w:lang w:val="id-ID"/>
        </w:rPr>
        <w:t>= - 29,26 mm</w:t>
      </w:r>
    </w:p>
    <w:p w14:paraId="2C41CA43" w14:textId="2931B064" w:rsidR="00EA668E" w:rsidRPr="00EA668E" w:rsidRDefault="00EA668E" w:rsidP="00B87222">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Panjang bentang (L)</w:t>
      </w:r>
      <w:r w:rsidRPr="00EA668E">
        <w:rPr>
          <w:rFonts w:ascii="Cambria" w:eastAsia="Cambria" w:hAnsi="Cambria" w:cs="Cambria"/>
          <w:bCs/>
          <w:sz w:val="20"/>
          <w:szCs w:val="20"/>
          <w:lang w:val="id-ID"/>
        </w:rPr>
        <w:tab/>
        <w:t>= 60000 mm</w:t>
      </w:r>
    </w:p>
    <w:p w14:paraId="72F927AE" w14:textId="7248A918" w:rsidR="00EA668E" w:rsidRPr="00EA668E" w:rsidRDefault="00EA668E" w:rsidP="000D6E6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L</m:t>
            </m:r>
          </m:num>
          <m:den>
            <m:r>
              <w:rPr>
                <w:rFonts w:ascii="Cambria Math" w:eastAsia="Cambria" w:hAnsi="Cambria Math" w:cs="Cambria"/>
                <w:sz w:val="20"/>
                <w:szCs w:val="20"/>
                <w:lang w:val="id-ID"/>
              </w:rPr>
              <m:t>800</m:t>
            </m:r>
          </m:den>
        </m:f>
      </m:oMath>
    </w:p>
    <w:p w14:paraId="5B743904" w14:textId="5B1F923A" w:rsidR="00EA668E" w:rsidRPr="00EA668E" w:rsidRDefault="00EA668E" w:rsidP="00DA41C9">
      <w:pPr>
        <w:spacing w:after="0" w:line="240" w:lineRule="auto"/>
        <w:ind w:left="2160"/>
        <w:jc w:val="both"/>
        <w:rPr>
          <w:rFonts w:ascii="Cambria" w:eastAsia="Cambria" w:hAnsi="Cambria" w:cs="Cambria"/>
          <w:bCs/>
          <w:sz w:val="20"/>
          <w:szCs w:val="20"/>
          <w:lang w:val="id-ID"/>
        </w:rPr>
      </w:pPr>
      <w:r w:rsidRPr="00EA668E">
        <w:rPr>
          <w:rFonts w:ascii="Cambria" w:eastAsia="Cambria" w:hAnsi="Cambria" w:cs="Cambria"/>
          <w:bCs/>
          <w:sz w:val="20"/>
          <w:szCs w:val="20"/>
          <w:lang w:val="id-ID"/>
        </w:rPr>
        <w:lastRenderedPageBreak/>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60000</m:t>
            </m:r>
          </m:num>
          <m:den>
            <m:r>
              <w:rPr>
                <w:rFonts w:ascii="Cambria Math" w:eastAsia="Cambria" w:hAnsi="Cambria Math" w:cs="Cambria"/>
                <w:sz w:val="20"/>
                <w:szCs w:val="20"/>
                <w:lang w:val="id-ID"/>
              </w:rPr>
              <m:t>800</m:t>
            </m:r>
          </m:den>
        </m:f>
      </m:oMath>
      <w:r w:rsidRPr="00EA668E">
        <w:rPr>
          <w:rFonts w:ascii="Cambria" w:eastAsia="Cambria" w:hAnsi="Cambria" w:cs="Cambria"/>
          <w:bCs/>
          <w:sz w:val="20"/>
          <w:szCs w:val="20"/>
          <w:lang w:val="id-ID"/>
        </w:rPr>
        <w:t xml:space="preserve"> = 75 mm</w:t>
      </w:r>
    </w:p>
    <w:p w14:paraId="14BC4392" w14:textId="04183786" w:rsidR="00EA668E" w:rsidRPr="00EA668E" w:rsidRDefault="00EA668E" w:rsidP="00DA41C9">
      <w:pPr>
        <w:spacing w:after="0" w:line="240" w:lineRule="auto"/>
        <w:jc w:val="both"/>
        <w:rPr>
          <w:rFonts w:ascii="Cambria" w:eastAsia="Cambria" w:hAnsi="Cambria" w:cs="Cambria"/>
          <w:bCs/>
          <w:sz w:val="20"/>
          <w:szCs w:val="20"/>
          <w:vertAlign w:val="subscript"/>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x</w:t>
      </w:r>
      <w:r w:rsidRPr="00EA668E">
        <w:rPr>
          <w:rFonts w:ascii="Cambria" w:eastAsia="Cambria" w:hAnsi="Cambria" w:cs="Cambria"/>
          <w:bCs/>
          <w:sz w:val="20"/>
          <w:szCs w:val="20"/>
          <w:lang w:val="id-ID"/>
        </w:rPr>
        <w:tab/>
        <w:t>&lt;</w:t>
      </w:r>
      <w:r w:rsidR="000D6E65">
        <w:rPr>
          <w:rFonts w:ascii="Cambria" w:eastAsia="Cambria" w:hAnsi="Cambria" w:cs="Cambria"/>
          <w:bCs/>
          <w:sz w:val="20"/>
          <w:szCs w:val="20"/>
          <w:lang w:val="id-ID"/>
        </w:rPr>
        <w:tab/>
      </w: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ijin</w:t>
      </w:r>
    </w:p>
    <w:p w14:paraId="1578E7D9" w14:textId="77777777" w:rsidR="00EA668E" w:rsidRPr="00EA668E" w:rsidRDefault="00EA668E" w:rsidP="000D6E6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29,26</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75 (OK)</w:t>
      </w:r>
    </w:p>
    <w:p w14:paraId="5A631EF6" w14:textId="71FD5A63" w:rsidR="00EA668E" w:rsidRDefault="00EA668E" w:rsidP="00B87222">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Pada penelitian ini, nilai lendutan pada rangka baja tipe </w:t>
      </w:r>
      <w:r w:rsidRPr="00EA668E">
        <w:rPr>
          <w:rFonts w:ascii="Cambria" w:eastAsia="Cambria" w:hAnsi="Cambria" w:cs="Cambria"/>
          <w:bCs/>
          <w:i/>
          <w:iCs/>
          <w:sz w:val="20"/>
          <w:szCs w:val="20"/>
          <w:lang w:val="id-ID"/>
        </w:rPr>
        <w:t>pratt</w:t>
      </w:r>
      <w:r w:rsidRPr="00EA668E">
        <w:rPr>
          <w:rFonts w:ascii="Cambria" w:eastAsia="Cambria" w:hAnsi="Cambria" w:cs="Cambria"/>
          <w:bCs/>
          <w:sz w:val="20"/>
          <w:szCs w:val="20"/>
          <w:lang w:val="id-ID"/>
        </w:rPr>
        <w:t>, diketahui bahwa nilai lendutan maksimum terjadi pada kombinasi kuat 1 dengan nilai 29,26 mm, dimana nilai ini tidak melebihi lendutan izin sebesar 75 mm.</w:t>
      </w:r>
    </w:p>
    <w:p w14:paraId="7C3960C1" w14:textId="3DA0A575" w:rsidR="00B87222" w:rsidRDefault="00B87222" w:rsidP="00B87222">
      <w:pPr>
        <w:spacing w:after="0" w:line="240" w:lineRule="auto"/>
        <w:jc w:val="both"/>
        <w:rPr>
          <w:rFonts w:ascii="Cambria" w:eastAsia="Cambria" w:hAnsi="Cambria" w:cs="Cambria"/>
          <w:bCs/>
          <w:sz w:val="20"/>
          <w:szCs w:val="20"/>
          <w:lang w:val="id-ID"/>
        </w:rPr>
      </w:pPr>
      <w:r>
        <w:rPr>
          <w:rFonts w:ascii="Cambria" w:eastAsia="Cambria" w:hAnsi="Cambria" w:cs="Cambria"/>
          <w:bCs/>
          <w:noProof/>
          <w:sz w:val="20"/>
          <w:szCs w:val="20"/>
          <w:lang w:val="id-ID"/>
        </w:rPr>
        <w:drawing>
          <wp:anchor distT="0" distB="0" distL="114300" distR="114300" simplePos="0" relativeHeight="251695104" behindDoc="0" locked="0" layoutInCell="1" allowOverlap="1" wp14:anchorId="72A1BFDF" wp14:editId="135BBCC9">
            <wp:simplePos x="0" y="0"/>
            <wp:positionH relativeFrom="column">
              <wp:posOffset>6985</wp:posOffset>
            </wp:positionH>
            <wp:positionV relativeFrom="paragraph">
              <wp:posOffset>66584</wp:posOffset>
            </wp:positionV>
            <wp:extent cx="2645229" cy="1529616"/>
            <wp:effectExtent l="0" t="0" r="3175" b="0"/>
            <wp:wrapNone/>
            <wp:docPr id="13292822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45229" cy="1529616"/>
                    </a:xfrm>
                    <a:prstGeom prst="rect">
                      <a:avLst/>
                    </a:prstGeom>
                    <a:noFill/>
                  </pic:spPr>
                </pic:pic>
              </a:graphicData>
            </a:graphic>
            <wp14:sizeRelH relativeFrom="margin">
              <wp14:pctWidth>0</wp14:pctWidth>
            </wp14:sizeRelH>
            <wp14:sizeRelV relativeFrom="margin">
              <wp14:pctHeight>0</wp14:pctHeight>
            </wp14:sizeRelV>
          </wp:anchor>
        </w:drawing>
      </w:r>
    </w:p>
    <w:p w14:paraId="26F81C30" w14:textId="040E8F6B" w:rsidR="00B87222" w:rsidRDefault="00B87222" w:rsidP="00B87222">
      <w:pPr>
        <w:spacing w:after="0" w:line="240" w:lineRule="auto"/>
        <w:jc w:val="both"/>
        <w:rPr>
          <w:rFonts w:ascii="Cambria" w:eastAsia="Cambria" w:hAnsi="Cambria" w:cs="Cambria"/>
          <w:bCs/>
          <w:sz w:val="20"/>
          <w:szCs w:val="20"/>
          <w:lang w:val="id-ID"/>
        </w:rPr>
      </w:pPr>
    </w:p>
    <w:p w14:paraId="710A856A" w14:textId="1F623199" w:rsidR="00B87222" w:rsidRDefault="00B87222" w:rsidP="00B87222">
      <w:pPr>
        <w:spacing w:after="0" w:line="240" w:lineRule="auto"/>
        <w:jc w:val="both"/>
        <w:rPr>
          <w:rFonts w:ascii="Cambria" w:eastAsia="Cambria" w:hAnsi="Cambria" w:cs="Cambria"/>
          <w:bCs/>
          <w:sz w:val="20"/>
          <w:szCs w:val="20"/>
          <w:lang w:val="id-ID"/>
        </w:rPr>
      </w:pPr>
    </w:p>
    <w:p w14:paraId="7F52171A" w14:textId="77777777" w:rsidR="00B87222" w:rsidRDefault="00B87222" w:rsidP="00B87222">
      <w:pPr>
        <w:spacing w:after="0" w:line="240" w:lineRule="auto"/>
        <w:jc w:val="both"/>
        <w:rPr>
          <w:rFonts w:ascii="Cambria" w:eastAsia="Cambria" w:hAnsi="Cambria" w:cs="Cambria"/>
          <w:bCs/>
          <w:sz w:val="20"/>
          <w:szCs w:val="20"/>
          <w:lang w:val="id-ID"/>
        </w:rPr>
      </w:pPr>
    </w:p>
    <w:p w14:paraId="2C20A45D" w14:textId="77777777" w:rsidR="00B87222" w:rsidRDefault="00B87222" w:rsidP="00B87222">
      <w:pPr>
        <w:spacing w:after="0" w:line="240" w:lineRule="auto"/>
        <w:jc w:val="both"/>
        <w:rPr>
          <w:rFonts w:ascii="Cambria" w:eastAsia="Cambria" w:hAnsi="Cambria" w:cs="Cambria"/>
          <w:bCs/>
          <w:sz w:val="20"/>
          <w:szCs w:val="20"/>
          <w:lang w:val="id-ID"/>
        </w:rPr>
      </w:pPr>
    </w:p>
    <w:p w14:paraId="0587D60A" w14:textId="77777777" w:rsidR="00B87222" w:rsidRDefault="00B87222" w:rsidP="00B87222">
      <w:pPr>
        <w:spacing w:after="0" w:line="240" w:lineRule="auto"/>
        <w:jc w:val="both"/>
        <w:rPr>
          <w:rFonts w:ascii="Cambria" w:eastAsia="Cambria" w:hAnsi="Cambria" w:cs="Cambria"/>
          <w:bCs/>
          <w:sz w:val="20"/>
          <w:szCs w:val="20"/>
          <w:lang w:val="id-ID"/>
        </w:rPr>
      </w:pPr>
    </w:p>
    <w:p w14:paraId="53206B7C" w14:textId="77777777" w:rsidR="00B87222" w:rsidRDefault="00B87222" w:rsidP="00B87222">
      <w:pPr>
        <w:spacing w:after="0" w:line="240" w:lineRule="auto"/>
        <w:jc w:val="both"/>
        <w:rPr>
          <w:rFonts w:ascii="Cambria" w:eastAsia="Cambria" w:hAnsi="Cambria" w:cs="Cambria"/>
          <w:bCs/>
          <w:sz w:val="20"/>
          <w:szCs w:val="20"/>
          <w:lang w:val="id-ID"/>
        </w:rPr>
      </w:pPr>
    </w:p>
    <w:p w14:paraId="290D4761" w14:textId="77777777" w:rsidR="00B87222" w:rsidRDefault="00B87222" w:rsidP="00B87222">
      <w:pPr>
        <w:spacing w:after="0" w:line="240" w:lineRule="auto"/>
        <w:jc w:val="both"/>
        <w:rPr>
          <w:rFonts w:ascii="Cambria" w:eastAsia="Cambria" w:hAnsi="Cambria" w:cs="Cambria"/>
          <w:bCs/>
          <w:sz w:val="20"/>
          <w:szCs w:val="20"/>
          <w:lang w:val="id-ID"/>
        </w:rPr>
      </w:pPr>
    </w:p>
    <w:p w14:paraId="03EBE534" w14:textId="77777777" w:rsidR="00B87222" w:rsidRDefault="00B87222" w:rsidP="00B87222">
      <w:pPr>
        <w:spacing w:after="0" w:line="240" w:lineRule="auto"/>
        <w:jc w:val="both"/>
        <w:rPr>
          <w:rFonts w:ascii="Cambria" w:eastAsia="Cambria" w:hAnsi="Cambria" w:cs="Cambria"/>
          <w:bCs/>
          <w:sz w:val="20"/>
          <w:szCs w:val="20"/>
          <w:lang w:val="id-ID"/>
        </w:rPr>
      </w:pPr>
    </w:p>
    <w:p w14:paraId="1440728C" w14:textId="77777777" w:rsidR="00B87222" w:rsidRDefault="00B87222" w:rsidP="00B87222">
      <w:pPr>
        <w:spacing w:after="0" w:line="240" w:lineRule="auto"/>
        <w:jc w:val="both"/>
        <w:rPr>
          <w:rFonts w:ascii="Cambria" w:eastAsia="Cambria" w:hAnsi="Cambria" w:cs="Cambria"/>
          <w:bCs/>
          <w:sz w:val="20"/>
          <w:szCs w:val="20"/>
          <w:lang w:val="id-ID"/>
        </w:rPr>
      </w:pPr>
    </w:p>
    <w:p w14:paraId="7F942569" w14:textId="77777777" w:rsidR="00B87222" w:rsidRDefault="00B87222" w:rsidP="00B87222">
      <w:pPr>
        <w:spacing w:after="0" w:line="240" w:lineRule="auto"/>
        <w:jc w:val="both"/>
        <w:rPr>
          <w:rFonts w:ascii="Cambria" w:eastAsia="Cambria" w:hAnsi="Cambria" w:cs="Cambria"/>
          <w:bCs/>
          <w:sz w:val="20"/>
          <w:szCs w:val="20"/>
          <w:lang w:val="id-ID"/>
        </w:rPr>
      </w:pPr>
    </w:p>
    <w:p w14:paraId="65B99B3E" w14:textId="5E1A8758" w:rsidR="00EA668E" w:rsidRPr="00EA668E" w:rsidRDefault="00EA668E" w:rsidP="00B87222">
      <w:pPr>
        <w:spacing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Grafik </w:t>
      </w:r>
      <w:r w:rsidR="000D6E65" w:rsidRPr="000D6E65">
        <w:rPr>
          <w:rFonts w:ascii="Cambria" w:eastAsia="Cambria" w:hAnsi="Cambria" w:cs="Cambria"/>
          <w:b/>
          <w:sz w:val="20"/>
          <w:szCs w:val="20"/>
          <w:lang w:val="id-ID"/>
        </w:rPr>
        <w:t xml:space="preserve">1. </w:t>
      </w:r>
      <w:r w:rsidRPr="00EA668E">
        <w:rPr>
          <w:rFonts w:ascii="Cambria" w:eastAsia="Cambria" w:hAnsi="Cambria" w:cs="Cambria"/>
          <w:b/>
          <w:sz w:val="20"/>
          <w:szCs w:val="20"/>
          <w:lang w:val="id-ID"/>
        </w:rPr>
        <w:t xml:space="preserve">Lendutan </w:t>
      </w:r>
      <w:r w:rsidR="000D6E65" w:rsidRPr="000D6E65">
        <w:rPr>
          <w:rFonts w:ascii="Cambria" w:eastAsia="Cambria" w:hAnsi="Cambria" w:cs="Cambria"/>
          <w:b/>
          <w:sz w:val="20"/>
          <w:szCs w:val="20"/>
          <w:lang w:val="id-ID"/>
        </w:rPr>
        <w:t xml:space="preserve">Struktur </w:t>
      </w:r>
      <w:r w:rsidR="000D6E65">
        <w:rPr>
          <w:rFonts w:ascii="Cambria" w:eastAsia="Cambria" w:hAnsi="Cambria" w:cs="Cambria"/>
          <w:b/>
          <w:sz w:val="20"/>
          <w:szCs w:val="20"/>
          <w:lang w:val="id-ID"/>
        </w:rPr>
        <w:t xml:space="preserve">Tipe </w:t>
      </w:r>
      <w:r w:rsidRPr="00EA668E">
        <w:rPr>
          <w:rFonts w:ascii="Cambria" w:eastAsia="Cambria" w:hAnsi="Cambria" w:cs="Cambria"/>
          <w:b/>
          <w:i/>
          <w:iCs/>
          <w:sz w:val="20"/>
          <w:szCs w:val="20"/>
          <w:lang w:val="id-ID"/>
        </w:rPr>
        <w:t>Pratt</w:t>
      </w:r>
    </w:p>
    <w:p w14:paraId="47681FCB" w14:textId="6528ABC5" w:rsidR="00EA668E" w:rsidRPr="00EA668E" w:rsidRDefault="00EA668E" w:rsidP="002A7224">
      <w:pPr>
        <w:spacing w:after="240" w:line="240" w:lineRule="auto"/>
        <w:jc w:val="both"/>
        <w:rPr>
          <w:rFonts w:ascii="Cambria" w:eastAsia="Cambria" w:hAnsi="Cambria" w:cs="Cambria"/>
          <w:sz w:val="20"/>
          <w:szCs w:val="20"/>
          <w:lang w:val="id-ID"/>
        </w:rPr>
      </w:pPr>
      <w:r w:rsidRPr="00EA668E">
        <w:rPr>
          <w:rFonts w:ascii="Cambria" w:eastAsia="Cambria" w:hAnsi="Cambria" w:cs="Cambria"/>
          <w:bCs/>
          <w:sz w:val="20"/>
          <w:szCs w:val="20"/>
          <w:lang w:val="id-ID"/>
        </w:rPr>
        <w:t xml:space="preserve">Grafik 1 menyajikan nilai lendutan rangka baja </w:t>
      </w:r>
      <w:r w:rsidRPr="00EA668E">
        <w:rPr>
          <w:rFonts w:ascii="Cambria" w:eastAsia="Cambria" w:hAnsi="Cambria" w:cs="Cambria"/>
          <w:bCs/>
          <w:i/>
          <w:iCs/>
          <w:sz w:val="20"/>
          <w:szCs w:val="20"/>
          <w:lang w:val="id-ID"/>
        </w:rPr>
        <w:t>Pratt</w:t>
      </w:r>
      <w:r w:rsidRPr="00EA668E">
        <w:rPr>
          <w:rFonts w:ascii="Cambria" w:eastAsia="Cambria" w:hAnsi="Cambria" w:cs="Cambria"/>
          <w:bCs/>
          <w:sz w:val="20"/>
          <w:szCs w:val="20"/>
          <w:lang w:val="id-ID"/>
        </w:rPr>
        <w:t xml:space="preserve"> berdasarkan kombinasi pembebanan sesuai dengan SNI 1725:2016. Lendutan maksimum terjadi pada Kombinasi Kuat 1 sebesar 36,76 mm, sedangkan lendutan minimum tercatat pada Kombinasi Layan 4 sebesar 15,45 mm</w:t>
      </w:r>
    </w:p>
    <w:p w14:paraId="00988092" w14:textId="73F00A55" w:rsidR="00EA668E" w:rsidRDefault="00EA668E" w:rsidP="00DA41C9">
      <w:pPr>
        <w:spacing w:after="0" w:line="240" w:lineRule="auto"/>
        <w:jc w:val="both"/>
        <w:rPr>
          <w:rFonts w:ascii="Cambria" w:eastAsia="Cambria" w:hAnsi="Cambria" w:cs="Cambria"/>
          <w:b/>
          <w:i/>
          <w:iCs/>
          <w:sz w:val="20"/>
          <w:szCs w:val="20"/>
          <w:lang w:val="id-ID"/>
        </w:rPr>
      </w:pPr>
      <w:r w:rsidRPr="00EA668E">
        <w:rPr>
          <w:rFonts w:ascii="Cambria" w:eastAsia="Cambria" w:hAnsi="Cambria" w:cs="Cambria"/>
          <w:i/>
          <w:iCs/>
          <w:noProof/>
          <w:sz w:val="20"/>
          <w:szCs w:val="20"/>
          <w:lang w:val="id-ID"/>
        </w:rPr>
        <w:drawing>
          <wp:anchor distT="0" distB="0" distL="114300" distR="114300" simplePos="0" relativeHeight="251662336" behindDoc="0" locked="0" layoutInCell="1" allowOverlap="1" wp14:anchorId="4F872EB9" wp14:editId="41F053C7">
            <wp:simplePos x="0" y="0"/>
            <wp:positionH relativeFrom="column">
              <wp:posOffset>24856</wp:posOffset>
            </wp:positionH>
            <wp:positionV relativeFrom="paragraph">
              <wp:posOffset>203380</wp:posOffset>
            </wp:positionV>
            <wp:extent cx="2635250" cy="957943"/>
            <wp:effectExtent l="0" t="0" r="0" b="0"/>
            <wp:wrapNone/>
            <wp:docPr id="188370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70896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43049" cy="960778"/>
                    </a:xfrm>
                    <a:prstGeom prst="rect">
                      <a:avLst/>
                    </a:prstGeom>
                  </pic:spPr>
                </pic:pic>
              </a:graphicData>
            </a:graphic>
            <wp14:sizeRelH relativeFrom="margin">
              <wp14:pctWidth>0</wp14:pctWidth>
            </wp14:sizeRelH>
            <wp14:sizeRelV relativeFrom="margin">
              <wp14:pctHeight>0</wp14:pctHeight>
            </wp14:sizeRelV>
          </wp:anchor>
        </w:drawing>
      </w:r>
      <w:r w:rsidRPr="00EA668E">
        <w:rPr>
          <w:rFonts w:ascii="Cambria" w:eastAsia="Cambria" w:hAnsi="Cambria" w:cs="Cambria"/>
          <w:b/>
          <w:i/>
          <w:iCs/>
          <w:sz w:val="20"/>
          <w:szCs w:val="20"/>
          <w:lang w:val="id-ID"/>
        </w:rPr>
        <w:t xml:space="preserve">Rangka </w:t>
      </w:r>
      <w:r w:rsidR="002A7224" w:rsidRPr="00DA41C9">
        <w:rPr>
          <w:rFonts w:ascii="Cambria" w:eastAsia="Cambria" w:hAnsi="Cambria" w:cs="Cambria"/>
          <w:b/>
          <w:i/>
          <w:iCs/>
          <w:sz w:val="20"/>
          <w:szCs w:val="20"/>
          <w:lang w:val="id-ID"/>
        </w:rPr>
        <w:t xml:space="preserve">Baja Tipe </w:t>
      </w:r>
      <w:r w:rsidRPr="00EA668E">
        <w:rPr>
          <w:rFonts w:ascii="Cambria" w:eastAsia="Cambria" w:hAnsi="Cambria" w:cs="Cambria"/>
          <w:b/>
          <w:i/>
          <w:iCs/>
          <w:sz w:val="20"/>
          <w:szCs w:val="20"/>
          <w:lang w:val="id-ID"/>
        </w:rPr>
        <w:t>Warren</w:t>
      </w:r>
    </w:p>
    <w:p w14:paraId="002A8436" w14:textId="77777777" w:rsidR="00DA41C9" w:rsidRPr="00DA41C9" w:rsidRDefault="00DA41C9" w:rsidP="00DA41C9">
      <w:pPr>
        <w:spacing w:after="0" w:line="240" w:lineRule="auto"/>
        <w:jc w:val="both"/>
        <w:rPr>
          <w:rFonts w:ascii="Cambria" w:eastAsia="Cambria" w:hAnsi="Cambria" w:cs="Cambria"/>
          <w:b/>
          <w:i/>
          <w:iCs/>
          <w:sz w:val="20"/>
          <w:szCs w:val="20"/>
          <w:lang w:val="id-ID"/>
        </w:rPr>
      </w:pPr>
    </w:p>
    <w:p w14:paraId="76726FF2" w14:textId="77777777" w:rsidR="000D5E00" w:rsidRDefault="000D5E00" w:rsidP="002A7224">
      <w:pPr>
        <w:spacing w:after="240" w:line="240" w:lineRule="auto"/>
        <w:jc w:val="both"/>
        <w:rPr>
          <w:rFonts w:ascii="Cambria" w:eastAsia="Cambria" w:hAnsi="Cambria" w:cs="Cambria"/>
          <w:b/>
          <w:sz w:val="20"/>
          <w:szCs w:val="20"/>
          <w:lang w:val="id-ID"/>
        </w:rPr>
      </w:pPr>
    </w:p>
    <w:p w14:paraId="15D5EE83" w14:textId="77777777" w:rsidR="000D5E00" w:rsidRDefault="000D5E00" w:rsidP="002A7224">
      <w:pPr>
        <w:spacing w:after="240" w:line="240" w:lineRule="auto"/>
        <w:jc w:val="both"/>
        <w:rPr>
          <w:rFonts w:ascii="Cambria" w:eastAsia="Cambria" w:hAnsi="Cambria" w:cs="Cambria"/>
          <w:b/>
          <w:sz w:val="20"/>
          <w:szCs w:val="20"/>
          <w:lang w:val="id-ID"/>
        </w:rPr>
      </w:pPr>
    </w:p>
    <w:p w14:paraId="528C44AF" w14:textId="77777777" w:rsidR="000D5E00" w:rsidRPr="00EA668E" w:rsidRDefault="000D5E00" w:rsidP="002A7224">
      <w:pPr>
        <w:spacing w:after="240" w:line="240" w:lineRule="auto"/>
        <w:jc w:val="both"/>
        <w:rPr>
          <w:rFonts w:ascii="Cambria" w:eastAsia="Cambria" w:hAnsi="Cambria" w:cs="Cambria"/>
          <w:b/>
          <w:sz w:val="20"/>
          <w:szCs w:val="20"/>
          <w:lang w:val="id-ID"/>
        </w:rPr>
      </w:pPr>
    </w:p>
    <w:p w14:paraId="75892200" w14:textId="3FDC2F9F" w:rsidR="00EA668E" w:rsidRPr="00EA668E" w:rsidRDefault="00EA668E" w:rsidP="00DA41C9">
      <w:pPr>
        <w:spacing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Gambar </w:t>
      </w:r>
      <w:r w:rsidR="002A7224" w:rsidRPr="00EA668E">
        <w:rPr>
          <w:rFonts w:ascii="Cambria" w:eastAsia="Cambria" w:hAnsi="Cambria" w:cs="Cambria"/>
          <w:b/>
          <w:sz w:val="20"/>
          <w:szCs w:val="20"/>
          <w:lang w:val="id-ID"/>
        </w:rPr>
        <w:t xml:space="preserve">7. </w:t>
      </w:r>
      <w:r w:rsidRPr="00EA668E">
        <w:rPr>
          <w:rFonts w:ascii="Cambria" w:eastAsia="Cambria" w:hAnsi="Cambria" w:cs="Cambria"/>
          <w:b/>
          <w:sz w:val="20"/>
          <w:szCs w:val="20"/>
          <w:lang w:val="id-ID"/>
        </w:rPr>
        <w:t xml:space="preserve">Lendutan </w:t>
      </w:r>
      <w:r w:rsidR="002A7224" w:rsidRPr="00EA668E">
        <w:rPr>
          <w:rFonts w:ascii="Cambria" w:eastAsia="Cambria" w:hAnsi="Cambria" w:cs="Cambria"/>
          <w:b/>
          <w:sz w:val="20"/>
          <w:szCs w:val="20"/>
          <w:lang w:val="id-ID"/>
        </w:rPr>
        <w:t xml:space="preserve">Struktur Tipe </w:t>
      </w:r>
      <w:r w:rsidRPr="00EA668E">
        <w:rPr>
          <w:rFonts w:ascii="Cambria" w:eastAsia="Cambria" w:hAnsi="Cambria" w:cs="Cambria"/>
          <w:b/>
          <w:sz w:val="20"/>
          <w:szCs w:val="20"/>
          <w:lang w:val="id-ID"/>
        </w:rPr>
        <w:t>Warren</w:t>
      </w:r>
    </w:p>
    <w:p w14:paraId="3E999C60" w14:textId="24B7C166" w:rsidR="00EA668E" w:rsidRDefault="00EA668E" w:rsidP="00DA41C9">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Berdasarkan hasil analis stuktur, diketahui bahwa nilai lendutan maksimum pada tipe Warren, terjadi pada pembebanan kombinasi kuat 1 dengan nilai yang disajikan pada tabel </w:t>
      </w:r>
      <w:r w:rsidR="002A7224">
        <w:rPr>
          <w:rFonts w:ascii="Cambria" w:eastAsia="Cambria" w:hAnsi="Cambria" w:cs="Cambria"/>
          <w:bCs/>
          <w:sz w:val="20"/>
          <w:szCs w:val="20"/>
          <w:lang w:val="id-ID"/>
        </w:rPr>
        <w:t>3</w:t>
      </w:r>
      <w:r w:rsidRPr="00EA668E">
        <w:rPr>
          <w:rFonts w:ascii="Cambria" w:eastAsia="Cambria" w:hAnsi="Cambria" w:cs="Cambria"/>
          <w:bCs/>
          <w:sz w:val="20"/>
          <w:szCs w:val="20"/>
          <w:lang w:val="id-ID"/>
        </w:rPr>
        <w:t>.</w:t>
      </w:r>
    </w:p>
    <w:p w14:paraId="2610D2C3" w14:textId="760A8BDA" w:rsidR="00EA668E" w:rsidRPr="00EA668E" w:rsidRDefault="00EA668E" w:rsidP="004601B2">
      <w:pPr>
        <w:spacing w:after="0" w:line="240" w:lineRule="auto"/>
        <w:ind w:right="-639"/>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2A7224" w:rsidRPr="002A7224">
        <w:rPr>
          <w:rFonts w:ascii="Cambria" w:eastAsia="Cambria" w:hAnsi="Cambria" w:cs="Cambria"/>
          <w:b/>
          <w:bCs/>
          <w:sz w:val="20"/>
          <w:szCs w:val="20"/>
          <w:lang w:val="en-US"/>
        </w:rPr>
        <w:t xml:space="preserve">3. </w:t>
      </w:r>
      <w:r w:rsidRPr="00EA668E">
        <w:rPr>
          <w:rFonts w:ascii="Cambria" w:eastAsia="Cambria" w:hAnsi="Cambria" w:cs="Cambria"/>
          <w:b/>
          <w:bCs/>
          <w:sz w:val="20"/>
          <w:szCs w:val="20"/>
          <w:lang w:val="en-US"/>
        </w:rPr>
        <w:t xml:space="preserve">Rekapitulasi </w:t>
      </w:r>
      <w:r w:rsidR="002A7224" w:rsidRPr="002A7224">
        <w:rPr>
          <w:rFonts w:ascii="Cambria" w:eastAsia="Cambria" w:hAnsi="Cambria" w:cs="Cambria"/>
          <w:b/>
          <w:bCs/>
          <w:sz w:val="20"/>
          <w:szCs w:val="20"/>
          <w:lang w:val="en-US"/>
        </w:rPr>
        <w:t xml:space="preserve">Lendutan  Tipe </w:t>
      </w:r>
      <w:r w:rsidRPr="00EA668E">
        <w:rPr>
          <w:rFonts w:ascii="Cambria" w:eastAsia="Cambria" w:hAnsi="Cambria" w:cs="Cambria"/>
          <w:b/>
          <w:bCs/>
          <w:sz w:val="20"/>
          <w:szCs w:val="20"/>
          <w:lang w:val="en-US"/>
        </w:rPr>
        <w:t>Warren</w:t>
      </w:r>
    </w:p>
    <w:tbl>
      <w:tblPr>
        <w:tblStyle w:val="KisiTabel"/>
        <w:tblW w:w="5938"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159"/>
        <w:gridCol w:w="1159"/>
        <w:gridCol w:w="1159"/>
      </w:tblGrid>
      <w:tr w:rsidR="00EA668E" w:rsidRPr="00EA668E" w14:paraId="72B2D2F2" w14:textId="77777777" w:rsidTr="004601B2">
        <w:trPr>
          <w:tblHeader/>
        </w:trPr>
        <w:tc>
          <w:tcPr>
            <w:tcW w:w="1498" w:type="pct"/>
            <w:tcBorders>
              <w:top w:val="single" w:sz="4" w:space="0" w:color="auto"/>
              <w:bottom w:val="single" w:sz="4" w:space="0" w:color="auto"/>
            </w:tcBorders>
            <w:vAlign w:val="center"/>
          </w:tcPr>
          <w:p w14:paraId="6E724C0B" w14:textId="77777777" w:rsidR="00EA668E" w:rsidRPr="00EA668E" w:rsidRDefault="00EA668E" w:rsidP="00B87222">
            <w:pPr>
              <w:ind w:left="66"/>
              <w:jc w:val="center"/>
              <w:rPr>
                <w:rFonts w:ascii="Cambria" w:eastAsia="Cambria" w:hAnsi="Cambria" w:cs="Cambria"/>
                <w:b/>
                <w:bCs/>
              </w:rPr>
            </w:pPr>
            <w:r w:rsidRPr="00EA668E">
              <w:rPr>
                <w:rFonts w:ascii="Cambria" w:eastAsia="Cambria" w:hAnsi="Cambria" w:cs="Cambria"/>
                <w:b/>
                <w:bCs/>
                <w:lang w:val="id-ID"/>
              </w:rPr>
              <w:t>Jenis Kombinasi Pembebanan</w:t>
            </w:r>
          </w:p>
        </w:tc>
        <w:tc>
          <w:tcPr>
            <w:tcW w:w="1167" w:type="pct"/>
            <w:tcBorders>
              <w:top w:val="single" w:sz="4" w:space="0" w:color="auto"/>
              <w:bottom w:val="single" w:sz="4" w:space="0" w:color="auto"/>
            </w:tcBorders>
            <w:vAlign w:val="center"/>
          </w:tcPr>
          <w:p w14:paraId="31DC2D98"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Lendutan arah Z</w:t>
            </w:r>
          </w:p>
          <w:p w14:paraId="66CDF3C3" w14:textId="2CDC1A9F"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67" w:type="pct"/>
            <w:tcBorders>
              <w:top w:val="single" w:sz="4" w:space="0" w:color="auto"/>
              <w:bottom w:val="single" w:sz="4" w:space="0" w:color="auto"/>
            </w:tcBorders>
            <w:vAlign w:val="center"/>
          </w:tcPr>
          <w:p w14:paraId="060D6DFD"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Lendutan Izin</w:t>
            </w:r>
          </w:p>
          <w:p w14:paraId="4C4136D6"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67" w:type="pct"/>
            <w:tcBorders>
              <w:top w:val="single" w:sz="4" w:space="0" w:color="auto"/>
              <w:bottom w:val="single" w:sz="4" w:space="0" w:color="auto"/>
            </w:tcBorders>
            <w:vAlign w:val="center"/>
          </w:tcPr>
          <w:p w14:paraId="7CE184DB" w14:textId="22E84C60" w:rsidR="00EA668E" w:rsidRPr="00EA668E" w:rsidRDefault="00EA668E" w:rsidP="00B87222">
            <w:pPr>
              <w:ind w:left="66"/>
              <w:jc w:val="center"/>
              <w:rPr>
                <w:rFonts w:ascii="Cambria" w:eastAsia="Cambria" w:hAnsi="Cambria" w:cs="Cambria"/>
                <w:b/>
                <w:bCs/>
              </w:rPr>
            </w:pPr>
            <w:r w:rsidRPr="00EA668E">
              <w:rPr>
                <w:rFonts w:ascii="Cambria" w:eastAsia="Cambria" w:hAnsi="Cambria" w:cs="Cambria"/>
                <w:b/>
                <w:bCs/>
                <w:lang w:val="id-ID"/>
              </w:rPr>
              <w:t>Lendutan &lt; L</w:t>
            </w:r>
            <w:r w:rsidRPr="00EA668E">
              <w:rPr>
                <w:rFonts w:ascii="Cambria" w:eastAsia="Cambria" w:hAnsi="Cambria" w:cs="Cambria"/>
                <w:b/>
                <w:bCs/>
                <w:vertAlign w:val="subscript"/>
                <w:lang w:val="id-ID"/>
              </w:rPr>
              <w:t>izin</w:t>
            </w:r>
          </w:p>
        </w:tc>
      </w:tr>
      <w:tr w:rsidR="00EA668E" w:rsidRPr="00EA668E" w14:paraId="13DD65A4" w14:textId="77777777" w:rsidTr="004601B2">
        <w:tc>
          <w:tcPr>
            <w:tcW w:w="1498" w:type="pct"/>
            <w:tcBorders>
              <w:top w:val="single" w:sz="4" w:space="0" w:color="auto"/>
            </w:tcBorders>
            <w:vAlign w:val="center"/>
          </w:tcPr>
          <w:p w14:paraId="515384D3" w14:textId="77777777" w:rsidR="00EA668E" w:rsidRPr="00EA668E" w:rsidRDefault="00EA668E" w:rsidP="00B87222">
            <w:pPr>
              <w:ind w:left="66"/>
              <w:jc w:val="center"/>
              <w:rPr>
                <w:rFonts w:ascii="Cambria" w:eastAsia="Cambria" w:hAnsi="Cambria" w:cs="Cambria"/>
              </w:rPr>
            </w:pPr>
            <w:r w:rsidRPr="00EA668E">
              <w:rPr>
                <w:rFonts w:ascii="Cambria" w:eastAsia="Cambria" w:hAnsi="Cambria" w:cs="Cambria"/>
                <w:lang w:val="id-ID"/>
              </w:rPr>
              <w:t>Kuat 1</w:t>
            </w:r>
          </w:p>
        </w:tc>
        <w:tc>
          <w:tcPr>
            <w:tcW w:w="1167" w:type="pct"/>
            <w:tcBorders>
              <w:top w:val="single" w:sz="4" w:space="0" w:color="auto"/>
            </w:tcBorders>
            <w:vAlign w:val="center"/>
          </w:tcPr>
          <w:p w14:paraId="0C1B76AF" w14:textId="77777777" w:rsidR="00EA668E" w:rsidRPr="00EA668E" w:rsidRDefault="00EA668E" w:rsidP="00B87222">
            <w:pPr>
              <w:ind w:left="66"/>
              <w:jc w:val="center"/>
              <w:rPr>
                <w:rFonts w:ascii="Cambria" w:eastAsia="Cambria" w:hAnsi="Cambria" w:cs="Cambria"/>
                <w:i/>
                <w:iCs/>
              </w:rPr>
            </w:pPr>
            <w:r w:rsidRPr="00EA668E">
              <w:rPr>
                <w:rFonts w:ascii="Cambria" w:eastAsia="Cambria" w:hAnsi="Cambria" w:cs="Cambria"/>
                <w:lang w:val="id-ID"/>
              </w:rPr>
              <w:t>-31,75</w:t>
            </w:r>
          </w:p>
        </w:tc>
        <w:tc>
          <w:tcPr>
            <w:tcW w:w="1167" w:type="pct"/>
            <w:vMerge w:val="restart"/>
            <w:tcBorders>
              <w:top w:val="single" w:sz="4" w:space="0" w:color="auto"/>
            </w:tcBorders>
            <w:vAlign w:val="center"/>
          </w:tcPr>
          <w:p w14:paraId="14A4DDDC" w14:textId="610404BF" w:rsidR="00EA668E" w:rsidRPr="00EA668E" w:rsidRDefault="00EA668E" w:rsidP="00B87222">
            <w:pPr>
              <w:ind w:left="66"/>
              <w:jc w:val="center"/>
              <w:rPr>
                <w:rFonts w:ascii="Cambria" w:eastAsia="Cambria" w:hAnsi="Cambria" w:cs="Cambria"/>
              </w:rPr>
            </w:pPr>
            <w:r w:rsidRPr="00EA668E">
              <w:rPr>
                <w:rFonts w:ascii="Cambria" w:eastAsia="Cambria" w:hAnsi="Cambria" w:cs="Cambria"/>
                <w:lang w:val="id-ID"/>
              </w:rPr>
              <w:t>75</w:t>
            </w:r>
          </w:p>
        </w:tc>
        <w:tc>
          <w:tcPr>
            <w:tcW w:w="1167" w:type="pct"/>
            <w:vMerge w:val="restart"/>
            <w:tcBorders>
              <w:top w:val="single" w:sz="4" w:space="0" w:color="auto"/>
            </w:tcBorders>
            <w:vAlign w:val="center"/>
          </w:tcPr>
          <w:p w14:paraId="13E002F0" w14:textId="39D7C412" w:rsidR="00EA668E" w:rsidRPr="00EA668E" w:rsidRDefault="00EA668E" w:rsidP="00B87222">
            <w:pPr>
              <w:ind w:left="66"/>
              <w:jc w:val="center"/>
              <w:rPr>
                <w:rFonts w:ascii="Cambria" w:eastAsia="Cambria" w:hAnsi="Cambria" w:cs="Cambria"/>
              </w:rPr>
            </w:pPr>
            <w:r w:rsidRPr="00EA668E">
              <w:rPr>
                <w:rFonts w:ascii="Cambria" w:eastAsia="Cambria" w:hAnsi="Cambria" w:cs="Cambria"/>
                <w:lang w:val="id-ID"/>
              </w:rPr>
              <w:t>Aman</w:t>
            </w:r>
          </w:p>
        </w:tc>
      </w:tr>
      <w:tr w:rsidR="00EA668E" w:rsidRPr="00EA668E" w14:paraId="19FC642C" w14:textId="77777777" w:rsidTr="004601B2">
        <w:tc>
          <w:tcPr>
            <w:tcW w:w="1498" w:type="pct"/>
            <w:vAlign w:val="center"/>
          </w:tcPr>
          <w:p w14:paraId="2F90FDC0"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2</w:t>
            </w:r>
          </w:p>
        </w:tc>
        <w:tc>
          <w:tcPr>
            <w:tcW w:w="1167" w:type="pct"/>
            <w:vAlign w:val="center"/>
          </w:tcPr>
          <w:p w14:paraId="686378ED"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-29,22</w:t>
            </w:r>
          </w:p>
        </w:tc>
        <w:tc>
          <w:tcPr>
            <w:tcW w:w="1167" w:type="pct"/>
            <w:vMerge/>
            <w:vAlign w:val="center"/>
          </w:tcPr>
          <w:p w14:paraId="4B23158E"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1BFED349" w14:textId="77777777" w:rsidR="00EA668E" w:rsidRPr="00EA668E" w:rsidRDefault="00EA668E" w:rsidP="00B87222">
            <w:pPr>
              <w:ind w:left="66"/>
              <w:jc w:val="center"/>
              <w:rPr>
                <w:rFonts w:ascii="Cambria" w:eastAsia="Cambria" w:hAnsi="Cambria" w:cs="Cambria"/>
                <w:i/>
                <w:iCs/>
                <w:lang w:val="id-ID"/>
              </w:rPr>
            </w:pPr>
          </w:p>
        </w:tc>
      </w:tr>
      <w:tr w:rsidR="00EA668E" w:rsidRPr="00EA668E" w14:paraId="74FCEFF0" w14:textId="77777777" w:rsidTr="004601B2">
        <w:tc>
          <w:tcPr>
            <w:tcW w:w="1498" w:type="pct"/>
            <w:vAlign w:val="center"/>
          </w:tcPr>
          <w:p w14:paraId="029BBEDC"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3</w:t>
            </w:r>
          </w:p>
        </w:tc>
        <w:tc>
          <w:tcPr>
            <w:tcW w:w="1167" w:type="pct"/>
            <w:vAlign w:val="center"/>
          </w:tcPr>
          <w:p w14:paraId="2BF5AD5A"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-20,38</w:t>
            </w:r>
          </w:p>
        </w:tc>
        <w:tc>
          <w:tcPr>
            <w:tcW w:w="1167" w:type="pct"/>
            <w:vMerge/>
            <w:vAlign w:val="center"/>
          </w:tcPr>
          <w:p w14:paraId="0B082EB7"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53F4E4DE" w14:textId="77777777" w:rsidR="00EA668E" w:rsidRPr="00EA668E" w:rsidRDefault="00EA668E" w:rsidP="00B87222">
            <w:pPr>
              <w:ind w:left="66"/>
              <w:jc w:val="center"/>
              <w:rPr>
                <w:rFonts w:ascii="Cambria" w:eastAsia="Cambria" w:hAnsi="Cambria" w:cs="Cambria"/>
                <w:i/>
                <w:iCs/>
                <w:lang w:val="id-ID"/>
              </w:rPr>
            </w:pPr>
          </w:p>
        </w:tc>
      </w:tr>
      <w:tr w:rsidR="00EA668E" w:rsidRPr="00EA668E" w14:paraId="5DFD5BE8" w14:textId="77777777" w:rsidTr="004601B2">
        <w:tc>
          <w:tcPr>
            <w:tcW w:w="1498" w:type="pct"/>
            <w:vAlign w:val="center"/>
          </w:tcPr>
          <w:p w14:paraId="268DBB7B"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4</w:t>
            </w:r>
          </w:p>
        </w:tc>
        <w:tc>
          <w:tcPr>
            <w:tcW w:w="1167" w:type="pct"/>
            <w:vAlign w:val="center"/>
          </w:tcPr>
          <w:p w14:paraId="265E29BD"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-20,38</w:t>
            </w:r>
          </w:p>
        </w:tc>
        <w:tc>
          <w:tcPr>
            <w:tcW w:w="1167" w:type="pct"/>
            <w:vMerge/>
            <w:vAlign w:val="center"/>
          </w:tcPr>
          <w:p w14:paraId="0573F927"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4D29F734" w14:textId="77777777" w:rsidR="00EA668E" w:rsidRPr="00EA668E" w:rsidRDefault="00EA668E" w:rsidP="00B87222">
            <w:pPr>
              <w:ind w:left="66"/>
              <w:jc w:val="center"/>
              <w:rPr>
                <w:rFonts w:ascii="Cambria" w:eastAsia="Cambria" w:hAnsi="Cambria" w:cs="Cambria"/>
                <w:i/>
                <w:iCs/>
                <w:lang w:val="id-ID"/>
              </w:rPr>
            </w:pPr>
          </w:p>
        </w:tc>
      </w:tr>
      <w:tr w:rsidR="00EA668E" w:rsidRPr="00EA668E" w14:paraId="12F594E6" w14:textId="77777777" w:rsidTr="004601B2">
        <w:tc>
          <w:tcPr>
            <w:tcW w:w="1498" w:type="pct"/>
            <w:vAlign w:val="center"/>
          </w:tcPr>
          <w:p w14:paraId="5BBBC133"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Kuat 5</w:t>
            </w:r>
          </w:p>
        </w:tc>
        <w:tc>
          <w:tcPr>
            <w:tcW w:w="1167" w:type="pct"/>
            <w:vAlign w:val="center"/>
          </w:tcPr>
          <w:p w14:paraId="4CEFAD46"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-20,74</w:t>
            </w:r>
          </w:p>
        </w:tc>
        <w:tc>
          <w:tcPr>
            <w:tcW w:w="1167" w:type="pct"/>
            <w:vMerge/>
            <w:vAlign w:val="center"/>
          </w:tcPr>
          <w:p w14:paraId="21D737EA"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5888CB8C" w14:textId="77777777" w:rsidR="00EA668E" w:rsidRPr="00EA668E" w:rsidRDefault="00EA668E" w:rsidP="00B87222">
            <w:pPr>
              <w:ind w:left="66"/>
              <w:jc w:val="center"/>
              <w:rPr>
                <w:rFonts w:ascii="Cambria" w:eastAsia="Cambria" w:hAnsi="Cambria" w:cs="Cambria"/>
                <w:i/>
                <w:iCs/>
                <w:lang w:val="id-ID"/>
              </w:rPr>
            </w:pPr>
          </w:p>
        </w:tc>
      </w:tr>
      <w:tr w:rsidR="00EA668E" w:rsidRPr="00EA668E" w14:paraId="0E81BE1E" w14:textId="77777777" w:rsidTr="004601B2">
        <w:tc>
          <w:tcPr>
            <w:tcW w:w="1498" w:type="pct"/>
            <w:vAlign w:val="center"/>
          </w:tcPr>
          <w:p w14:paraId="725E09A1"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Ekstream 1</w:t>
            </w:r>
          </w:p>
        </w:tc>
        <w:tc>
          <w:tcPr>
            <w:tcW w:w="1167" w:type="pct"/>
            <w:vAlign w:val="center"/>
          </w:tcPr>
          <w:p w14:paraId="1CA449AB"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-24,09</w:t>
            </w:r>
          </w:p>
        </w:tc>
        <w:tc>
          <w:tcPr>
            <w:tcW w:w="1167" w:type="pct"/>
            <w:vMerge/>
            <w:vAlign w:val="center"/>
          </w:tcPr>
          <w:p w14:paraId="65AAF96A"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6B2F3E9B" w14:textId="77777777" w:rsidR="00EA668E" w:rsidRPr="00EA668E" w:rsidRDefault="00EA668E" w:rsidP="00B87222">
            <w:pPr>
              <w:ind w:left="66"/>
              <w:jc w:val="center"/>
              <w:rPr>
                <w:rFonts w:ascii="Cambria" w:eastAsia="Cambria" w:hAnsi="Cambria" w:cs="Cambria"/>
                <w:i/>
                <w:iCs/>
                <w:lang w:val="id-ID"/>
              </w:rPr>
            </w:pPr>
          </w:p>
        </w:tc>
      </w:tr>
      <w:tr w:rsidR="00EA668E" w:rsidRPr="00EA668E" w14:paraId="2AC0BC84" w14:textId="77777777" w:rsidTr="004601B2">
        <w:tc>
          <w:tcPr>
            <w:tcW w:w="1498" w:type="pct"/>
            <w:vAlign w:val="center"/>
          </w:tcPr>
          <w:p w14:paraId="2267377A"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Ekstream 2</w:t>
            </w:r>
          </w:p>
        </w:tc>
        <w:tc>
          <w:tcPr>
            <w:tcW w:w="1167" w:type="pct"/>
            <w:vAlign w:val="center"/>
          </w:tcPr>
          <w:p w14:paraId="6CC80E19"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-23,54</w:t>
            </w:r>
          </w:p>
        </w:tc>
        <w:tc>
          <w:tcPr>
            <w:tcW w:w="1167" w:type="pct"/>
            <w:vMerge/>
            <w:vAlign w:val="center"/>
          </w:tcPr>
          <w:p w14:paraId="51D1B98F"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75C8931D" w14:textId="77777777" w:rsidR="00EA668E" w:rsidRPr="00EA668E" w:rsidRDefault="00EA668E" w:rsidP="00B87222">
            <w:pPr>
              <w:ind w:left="66"/>
              <w:jc w:val="center"/>
              <w:rPr>
                <w:rFonts w:ascii="Cambria" w:eastAsia="Cambria" w:hAnsi="Cambria" w:cs="Cambria"/>
                <w:i/>
                <w:iCs/>
                <w:lang w:val="id-ID"/>
              </w:rPr>
            </w:pPr>
          </w:p>
        </w:tc>
      </w:tr>
      <w:tr w:rsidR="00EA668E" w:rsidRPr="00EA668E" w14:paraId="24E7E5DF" w14:textId="77777777" w:rsidTr="004601B2">
        <w:tc>
          <w:tcPr>
            <w:tcW w:w="1498" w:type="pct"/>
            <w:vAlign w:val="center"/>
          </w:tcPr>
          <w:p w14:paraId="3F0CECE5"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1</w:t>
            </w:r>
          </w:p>
        </w:tc>
        <w:tc>
          <w:tcPr>
            <w:tcW w:w="1167" w:type="pct"/>
            <w:vAlign w:val="center"/>
          </w:tcPr>
          <w:p w14:paraId="6DE8D7F8" w14:textId="77777777" w:rsidR="00EA668E" w:rsidRPr="00EA668E" w:rsidRDefault="00EA668E" w:rsidP="00B87222">
            <w:pPr>
              <w:ind w:left="66"/>
              <w:jc w:val="center"/>
              <w:rPr>
                <w:rFonts w:ascii="Cambria" w:eastAsia="Cambria" w:hAnsi="Cambria" w:cs="Cambria"/>
                <w:i/>
                <w:iCs/>
                <w:lang w:val="id-ID"/>
              </w:rPr>
            </w:pPr>
            <w:r w:rsidRPr="00EA668E">
              <w:rPr>
                <w:rFonts w:ascii="Cambria" w:eastAsia="Cambria" w:hAnsi="Cambria" w:cs="Cambria"/>
                <w:lang w:val="id-ID"/>
              </w:rPr>
              <w:t>-20,64</w:t>
            </w:r>
          </w:p>
        </w:tc>
        <w:tc>
          <w:tcPr>
            <w:tcW w:w="1167" w:type="pct"/>
            <w:vMerge/>
            <w:vAlign w:val="center"/>
          </w:tcPr>
          <w:p w14:paraId="18B22993"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05F1B636" w14:textId="77777777" w:rsidR="00EA668E" w:rsidRPr="00EA668E" w:rsidRDefault="00EA668E" w:rsidP="00B87222">
            <w:pPr>
              <w:ind w:left="66"/>
              <w:jc w:val="center"/>
              <w:rPr>
                <w:rFonts w:ascii="Cambria" w:eastAsia="Cambria" w:hAnsi="Cambria" w:cs="Cambria"/>
                <w:i/>
                <w:iCs/>
                <w:lang w:val="id-ID"/>
              </w:rPr>
            </w:pPr>
          </w:p>
        </w:tc>
      </w:tr>
      <w:tr w:rsidR="00EA668E" w:rsidRPr="00EA668E" w14:paraId="10EBF72E" w14:textId="77777777" w:rsidTr="004601B2">
        <w:tc>
          <w:tcPr>
            <w:tcW w:w="1498" w:type="pct"/>
            <w:vAlign w:val="center"/>
          </w:tcPr>
          <w:p w14:paraId="6F6A74F3"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2</w:t>
            </w:r>
          </w:p>
        </w:tc>
        <w:tc>
          <w:tcPr>
            <w:tcW w:w="1167" w:type="pct"/>
            <w:vAlign w:val="center"/>
          </w:tcPr>
          <w:p w14:paraId="62157F6B"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-22,18</w:t>
            </w:r>
          </w:p>
        </w:tc>
        <w:tc>
          <w:tcPr>
            <w:tcW w:w="1167" w:type="pct"/>
            <w:vMerge/>
            <w:vAlign w:val="center"/>
          </w:tcPr>
          <w:p w14:paraId="6DC6107F"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6273D62A" w14:textId="77777777" w:rsidR="00EA668E" w:rsidRPr="00EA668E" w:rsidRDefault="00EA668E" w:rsidP="00B87222">
            <w:pPr>
              <w:ind w:left="66"/>
              <w:jc w:val="center"/>
              <w:rPr>
                <w:rFonts w:ascii="Cambria" w:eastAsia="Cambria" w:hAnsi="Cambria" w:cs="Cambria"/>
                <w:i/>
                <w:iCs/>
                <w:lang w:val="id-ID"/>
              </w:rPr>
            </w:pPr>
          </w:p>
        </w:tc>
      </w:tr>
      <w:tr w:rsidR="00EA668E" w:rsidRPr="00EA668E" w14:paraId="418F9A13" w14:textId="77777777" w:rsidTr="004601B2">
        <w:tc>
          <w:tcPr>
            <w:tcW w:w="1498" w:type="pct"/>
            <w:vAlign w:val="center"/>
          </w:tcPr>
          <w:p w14:paraId="47766518"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3</w:t>
            </w:r>
          </w:p>
        </w:tc>
        <w:tc>
          <w:tcPr>
            <w:tcW w:w="1167" w:type="pct"/>
            <w:vAlign w:val="center"/>
          </w:tcPr>
          <w:p w14:paraId="24112B34"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-19,02</w:t>
            </w:r>
          </w:p>
        </w:tc>
        <w:tc>
          <w:tcPr>
            <w:tcW w:w="1167" w:type="pct"/>
            <w:vMerge/>
            <w:vAlign w:val="center"/>
          </w:tcPr>
          <w:p w14:paraId="41B3296E" w14:textId="77777777" w:rsidR="00EA668E" w:rsidRPr="00EA668E" w:rsidRDefault="00EA668E" w:rsidP="00B87222">
            <w:pPr>
              <w:ind w:left="66"/>
              <w:jc w:val="center"/>
              <w:rPr>
                <w:rFonts w:ascii="Cambria" w:eastAsia="Cambria" w:hAnsi="Cambria" w:cs="Cambria"/>
                <w:lang w:val="id-ID"/>
              </w:rPr>
            </w:pPr>
          </w:p>
        </w:tc>
        <w:tc>
          <w:tcPr>
            <w:tcW w:w="1167" w:type="pct"/>
            <w:vMerge/>
            <w:vAlign w:val="center"/>
          </w:tcPr>
          <w:p w14:paraId="11493C01" w14:textId="77777777" w:rsidR="00EA668E" w:rsidRPr="00EA668E" w:rsidRDefault="00EA668E" w:rsidP="00B87222">
            <w:pPr>
              <w:ind w:left="66"/>
              <w:jc w:val="center"/>
              <w:rPr>
                <w:rFonts w:ascii="Cambria" w:eastAsia="Cambria" w:hAnsi="Cambria" w:cs="Cambria"/>
                <w:i/>
                <w:iCs/>
                <w:lang w:val="id-ID"/>
              </w:rPr>
            </w:pPr>
          </w:p>
        </w:tc>
      </w:tr>
      <w:tr w:rsidR="00EA668E" w:rsidRPr="00EA668E" w14:paraId="758D58BC" w14:textId="77777777" w:rsidTr="004601B2">
        <w:tc>
          <w:tcPr>
            <w:tcW w:w="1498" w:type="pct"/>
            <w:tcBorders>
              <w:bottom w:val="single" w:sz="4" w:space="0" w:color="auto"/>
            </w:tcBorders>
            <w:vAlign w:val="center"/>
          </w:tcPr>
          <w:p w14:paraId="3D16AF15"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Layan 4</w:t>
            </w:r>
          </w:p>
        </w:tc>
        <w:tc>
          <w:tcPr>
            <w:tcW w:w="1167" w:type="pct"/>
            <w:tcBorders>
              <w:bottom w:val="single" w:sz="4" w:space="0" w:color="auto"/>
            </w:tcBorders>
            <w:vAlign w:val="center"/>
          </w:tcPr>
          <w:p w14:paraId="2A478CDA" w14:textId="77777777" w:rsidR="00EA668E" w:rsidRPr="00EA668E" w:rsidRDefault="00EA668E" w:rsidP="00B87222">
            <w:pPr>
              <w:ind w:left="66"/>
              <w:jc w:val="center"/>
              <w:rPr>
                <w:rFonts w:ascii="Cambria" w:eastAsia="Cambria" w:hAnsi="Cambria" w:cs="Cambria"/>
                <w:lang w:val="id-ID"/>
              </w:rPr>
            </w:pPr>
            <w:r w:rsidRPr="00EA668E">
              <w:rPr>
                <w:rFonts w:ascii="Cambria" w:eastAsia="Cambria" w:hAnsi="Cambria" w:cs="Cambria"/>
                <w:lang w:val="id-ID"/>
              </w:rPr>
              <w:t>-13,97</w:t>
            </w:r>
          </w:p>
        </w:tc>
        <w:tc>
          <w:tcPr>
            <w:tcW w:w="1167" w:type="pct"/>
            <w:vMerge/>
            <w:tcBorders>
              <w:bottom w:val="single" w:sz="4" w:space="0" w:color="auto"/>
            </w:tcBorders>
            <w:vAlign w:val="center"/>
          </w:tcPr>
          <w:p w14:paraId="15F340F8" w14:textId="77777777" w:rsidR="00EA668E" w:rsidRPr="00EA668E" w:rsidRDefault="00EA668E" w:rsidP="00B87222">
            <w:pPr>
              <w:ind w:left="66"/>
              <w:jc w:val="center"/>
              <w:rPr>
                <w:rFonts w:ascii="Cambria" w:eastAsia="Cambria" w:hAnsi="Cambria" w:cs="Cambria"/>
                <w:lang w:val="id-ID"/>
              </w:rPr>
            </w:pPr>
          </w:p>
        </w:tc>
        <w:tc>
          <w:tcPr>
            <w:tcW w:w="1167" w:type="pct"/>
            <w:vMerge/>
            <w:tcBorders>
              <w:bottom w:val="single" w:sz="4" w:space="0" w:color="auto"/>
            </w:tcBorders>
            <w:vAlign w:val="center"/>
          </w:tcPr>
          <w:p w14:paraId="30101F4B" w14:textId="77777777" w:rsidR="00EA668E" w:rsidRPr="00EA668E" w:rsidRDefault="00EA668E" w:rsidP="00B87222">
            <w:pPr>
              <w:ind w:left="66"/>
              <w:jc w:val="center"/>
              <w:rPr>
                <w:rFonts w:ascii="Cambria" w:eastAsia="Cambria" w:hAnsi="Cambria" w:cs="Cambria"/>
                <w:i/>
                <w:iCs/>
                <w:lang w:val="id-ID"/>
              </w:rPr>
            </w:pPr>
          </w:p>
        </w:tc>
      </w:tr>
    </w:tbl>
    <w:p w14:paraId="60C9141D" w14:textId="77777777" w:rsidR="00EA668E" w:rsidRPr="00EA668E" w:rsidRDefault="00EA668E" w:rsidP="00DA41C9">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Berdasarkan AASHTO, batas lendutan maksimum untuk jembatan kendaraan tidak boleh melebihi l/800 (Lendutan</w:t>
      </w:r>
      <w:r w:rsidRPr="00EA668E">
        <w:rPr>
          <w:rFonts w:ascii="Cambria" w:eastAsia="Cambria" w:hAnsi="Cambria" w:cs="Cambria"/>
          <w:bCs/>
          <w:sz w:val="20"/>
          <w:szCs w:val="20"/>
          <w:vertAlign w:val="subscript"/>
          <w:lang w:val="id-ID"/>
        </w:rPr>
        <w:t xml:space="preserve">aktual </w:t>
      </w:r>
      <w:r w:rsidRPr="00EA668E">
        <w:rPr>
          <w:rFonts w:ascii="Cambria" w:eastAsia="Cambria" w:hAnsi="Cambria" w:cs="Cambria"/>
          <w:bCs/>
          <w:sz w:val="20"/>
          <w:szCs w:val="20"/>
          <w:lang w:val="id-ID"/>
        </w:rPr>
        <w:t>&lt; 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 Sehingga pada penelitian ini batas lendutan maksimum dapat dihitung sebagai berikut:</w:t>
      </w:r>
    </w:p>
    <w:p w14:paraId="1D158A62" w14:textId="0240FB96" w:rsidR="00EA668E" w:rsidRPr="00EA668E" w:rsidRDefault="00EA668E" w:rsidP="00DA41C9">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 sumbu Z</w:t>
      </w:r>
      <w:r w:rsidRPr="00EA668E">
        <w:rPr>
          <w:rFonts w:ascii="Cambria" w:eastAsia="Cambria" w:hAnsi="Cambria" w:cs="Cambria"/>
          <w:bCs/>
          <w:sz w:val="20"/>
          <w:szCs w:val="20"/>
          <w:lang w:val="id-ID"/>
        </w:rPr>
        <w:tab/>
        <w:t>= - 31,75 mm</w:t>
      </w:r>
    </w:p>
    <w:p w14:paraId="408DB460" w14:textId="12004FEF" w:rsidR="00DA41C9" w:rsidRDefault="00EA668E" w:rsidP="00DA41C9">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Panjang bentang (L)</w:t>
      </w:r>
      <w:r w:rsidRPr="00EA668E">
        <w:rPr>
          <w:rFonts w:ascii="Cambria" w:eastAsia="Cambria" w:hAnsi="Cambria" w:cs="Cambria"/>
          <w:bCs/>
          <w:sz w:val="20"/>
          <w:szCs w:val="20"/>
          <w:lang w:val="id-ID"/>
        </w:rPr>
        <w:tab/>
        <w:t>= 60000 mm</w:t>
      </w:r>
    </w:p>
    <w:p w14:paraId="2413E134" w14:textId="77777777" w:rsidR="006855F5" w:rsidRDefault="00EA668E" w:rsidP="00DA41C9">
      <w:pPr>
        <w:spacing w:after="240" w:line="240" w:lineRule="auto"/>
        <w:jc w:val="both"/>
        <w:rPr>
          <w:rFonts w:ascii="Cambria" w:eastAsia="Cambria" w:hAnsi="Cambria" w:cs="Cambria"/>
          <w:sz w:val="20"/>
          <w:szCs w:val="20"/>
          <w:lang w:val="id-ID"/>
        </w:rPr>
      </w:pPr>
      <w:r w:rsidRPr="00EA668E">
        <w:rPr>
          <w:rFonts w:ascii="Cambria" w:eastAsia="Cambria" w:hAnsi="Cambria" w:cs="Cambria"/>
          <w:bCs/>
          <w:sz w:val="20"/>
          <w:szCs w:val="20"/>
          <w:lang w:val="id-ID"/>
        </w:rPr>
        <w:t>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L</m:t>
            </m:r>
          </m:num>
          <m:den>
            <m:r>
              <w:rPr>
                <w:rFonts w:ascii="Cambria Math" w:eastAsia="Cambria" w:hAnsi="Cambria Math" w:cs="Cambria"/>
                <w:sz w:val="20"/>
                <w:szCs w:val="20"/>
                <w:lang w:val="id-ID"/>
              </w:rPr>
              <m:t>800</m:t>
            </m:r>
          </m:den>
        </m:f>
        <m:r>
          <w:rPr>
            <w:rFonts w:ascii="Cambria Math" w:eastAsia="Cambria" w:hAnsi="Cambria Math" w:cs="Cambria"/>
            <w:sz w:val="20"/>
            <w:szCs w:val="20"/>
            <w:lang w:val="id-ID"/>
          </w:rPr>
          <m:t xml:space="preserve"> </m:t>
        </m:r>
      </m:oMath>
    </w:p>
    <w:p w14:paraId="3923CF0E" w14:textId="29B33D77" w:rsidR="00EA668E" w:rsidRPr="00EA668E" w:rsidRDefault="00EA668E" w:rsidP="00A85A9F">
      <w:pPr>
        <w:spacing w:after="0" w:line="240" w:lineRule="auto"/>
        <w:ind w:left="1440" w:firstLine="720"/>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60000</m:t>
            </m:r>
          </m:num>
          <m:den>
            <m:r>
              <w:rPr>
                <w:rFonts w:ascii="Cambria Math" w:eastAsia="Cambria" w:hAnsi="Cambria Math" w:cs="Cambria"/>
                <w:sz w:val="20"/>
                <w:szCs w:val="20"/>
                <w:lang w:val="id-ID"/>
              </w:rPr>
              <m:t>800</m:t>
            </m:r>
          </m:den>
        </m:f>
      </m:oMath>
      <w:r w:rsidRPr="00EA668E">
        <w:rPr>
          <w:rFonts w:ascii="Cambria" w:eastAsia="Cambria" w:hAnsi="Cambria" w:cs="Cambria"/>
          <w:bCs/>
          <w:sz w:val="20"/>
          <w:szCs w:val="20"/>
          <w:lang w:val="id-ID"/>
        </w:rPr>
        <w:t xml:space="preserve"> = 75 mm</w:t>
      </w:r>
    </w:p>
    <w:p w14:paraId="2DCB319D" w14:textId="7DECC19E" w:rsidR="00EA668E" w:rsidRPr="00EA668E" w:rsidRDefault="00EA668E" w:rsidP="00DA41C9">
      <w:pPr>
        <w:spacing w:after="0" w:line="240" w:lineRule="auto"/>
        <w:jc w:val="both"/>
        <w:rPr>
          <w:rFonts w:ascii="Cambria" w:eastAsia="Cambria" w:hAnsi="Cambria" w:cs="Cambria"/>
          <w:bCs/>
          <w:sz w:val="20"/>
          <w:szCs w:val="20"/>
          <w:vertAlign w:val="subscript"/>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x</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Δ</w:t>
      </w:r>
      <w:r w:rsidRPr="00EA668E">
        <w:rPr>
          <w:rFonts w:ascii="Cambria" w:eastAsia="Cambria" w:hAnsi="Cambria" w:cs="Cambria"/>
          <w:bCs/>
          <w:sz w:val="20"/>
          <w:szCs w:val="20"/>
          <w:vertAlign w:val="subscript"/>
          <w:lang w:val="id-ID"/>
        </w:rPr>
        <w:t>ijin</w:t>
      </w:r>
    </w:p>
    <w:p w14:paraId="7C6ABCD2" w14:textId="77777777" w:rsidR="00DA41C9" w:rsidRDefault="00EA668E" w:rsidP="00DA41C9">
      <w:pPr>
        <w:spacing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31,75</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75 (OK)</w:t>
      </w:r>
    </w:p>
    <w:p w14:paraId="6510D3E6" w14:textId="463F108D" w:rsidR="00EA668E" w:rsidRDefault="000D5E00" w:rsidP="00DA41C9">
      <w:pPr>
        <w:spacing w:after="0" w:line="240" w:lineRule="auto"/>
        <w:jc w:val="both"/>
        <w:rPr>
          <w:rFonts w:ascii="Cambria" w:eastAsia="Cambria" w:hAnsi="Cambria" w:cs="Cambria"/>
          <w:bCs/>
          <w:sz w:val="20"/>
          <w:szCs w:val="20"/>
          <w:lang w:val="id-ID"/>
        </w:rPr>
      </w:pPr>
      <w:r>
        <w:rPr>
          <w:rFonts w:ascii="Cambria" w:eastAsia="Cambria" w:hAnsi="Cambria" w:cs="Cambria"/>
          <w:bCs/>
          <w:noProof/>
          <w:sz w:val="20"/>
          <w:szCs w:val="20"/>
          <w:lang w:val="id-ID"/>
        </w:rPr>
        <w:drawing>
          <wp:anchor distT="0" distB="0" distL="114300" distR="114300" simplePos="0" relativeHeight="251699200" behindDoc="0" locked="0" layoutInCell="1" allowOverlap="1" wp14:anchorId="4DAB17BA" wp14:editId="4FF63B82">
            <wp:simplePos x="0" y="0"/>
            <wp:positionH relativeFrom="column">
              <wp:posOffset>998</wp:posOffset>
            </wp:positionH>
            <wp:positionV relativeFrom="paragraph">
              <wp:posOffset>800281</wp:posOffset>
            </wp:positionV>
            <wp:extent cx="2665095" cy="1861458"/>
            <wp:effectExtent l="0" t="0" r="1905" b="5715"/>
            <wp:wrapNone/>
            <wp:docPr id="512897719"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66862" cy="1862692"/>
                    </a:xfrm>
                    <a:prstGeom prst="rect">
                      <a:avLst/>
                    </a:prstGeom>
                    <a:noFill/>
                  </pic:spPr>
                </pic:pic>
              </a:graphicData>
            </a:graphic>
            <wp14:sizeRelH relativeFrom="margin">
              <wp14:pctWidth>0</wp14:pctWidth>
            </wp14:sizeRelH>
            <wp14:sizeRelV relativeFrom="margin">
              <wp14:pctHeight>0</wp14:pctHeight>
            </wp14:sizeRelV>
          </wp:anchor>
        </w:drawing>
      </w:r>
      <w:r w:rsidR="00EA668E" w:rsidRPr="00EA668E">
        <w:rPr>
          <w:rFonts w:ascii="Cambria" w:eastAsia="Cambria" w:hAnsi="Cambria" w:cs="Cambria"/>
          <w:bCs/>
          <w:sz w:val="20"/>
          <w:szCs w:val="20"/>
          <w:lang w:val="id-ID"/>
        </w:rPr>
        <w:t xml:space="preserve">Pada penelitian ini, nilai lendutan pada tipe </w:t>
      </w:r>
      <w:r w:rsidR="00EA668E" w:rsidRPr="00EA668E">
        <w:rPr>
          <w:rFonts w:ascii="Cambria" w:eastAsia="Cambria" w:hAnsi="Cambria" w:cs="Cambria"/>
          <w:bCs/>
          <w:i/>
          <w:iCs/>
          <w:sz w:val="20"/>
          <w:szCs w:val="20"/>
          <w:lang w:val="id-ID"/>
        </w:rPr>
        <w:t>Warren</w:t>
      </w:r>
      <w:r w:rsidR="00EA668E" w:rsidRPr="00EA668E">
        <w:rPr>
          <w:rFonts w:ascii="Cambria" w:eastAsia="Cambria" w:hAnsi="Cambria" w:cs="Cambria"/>
          <w:bCs/>
          <w:sz w:val="20"/>
          <w:szCs w:val="20"/>
          <w:lang w:val="id-ID"/>
        </w:rPr>
        <w:t>, diketahui bahwa nilai lendutan maksimum terjadi pada kombinasi kuat 1 dengan nilai 31,75 mm, dimana nilai ini tidak melebihi lendutan izin sebesar 75 mm.</w:t>
      </w:r>
    </w:p>
    <w:p w14:paraId="216B1169" w14:textId="77777777" w:rsidR="00DA41C9" w:rsidRDefault="00DA41C9" w:rsidP="00DA41C9">
      <w:pPr>
        <w:spacing w:after="0" w:line="240" w:lineRule="auto"/>
        <w:jc w:val="both"/>
        <w:rPr>
          <w:rFonts w:ascii="Cambria" w:eastAsia="Cambria" w:hAnsi="Cambria" w:cs="Cambria"/>
          <w:bCs/>
          <w:sz w:val="20"/>
          <w:szCs w:val="20"/>
          <w:lang w:val="id-ID"/>
        </w:rPr>
      </w:pPr>
    </w:p>
    <w:p w14:paraId="0D85B51C" w14:textId="3B9DC7D5" w:rsidR="004049F4" w:rsidRDefault="004049F4" w:rsidP="002A7224">
      <w:pPr>
        <w:spacing w:after="240" w:line="240" w:lineRule="auto"/>
        <w:jc w:val="both"/>
        <w:rPr>
          <w:rFonts w:ascii="Cambria" w:eastAsia="Cambria" w:hAnsi="Cambria" w:cs="Cambria"/>
          <w:bCs/>
          <w:sz w:val="20"/>
          <w:szCs w:val="20"/>
          <w:lang w:val="id-ID"/>
        </w:rPr>
      </w:pPr>
    </w:p>
    <w:p w14:paraId="1641D494" w14:textId="77777777" w:rsidR="004049F4" w:rsidRDefault="004049F4" w:rsidP="002A7224">
      <w:pPr>
        <w:spacing w:after="240" w:line="240" w:lineRule="auto"/>
        <w:jc w:val="both"/>
        <w:rPr>
          <w:rFonts w:ascii="Cambria" w:eastAsia="Cambria" w:hAnsi="Cambria" w:cs="Cambria"/>
          <w:bCs/>
          <w:sz w:val="20"/>
          <w:szCs w:val="20"/>
          <w:lang w:val="id-ID"/>
        </w:rPr>
      </w:pPr>
    </w:p>
    <w:p w14:paraId="66608A68" w14:textId="77777777" w:rsidR="004049F4" w:rsidRDefault="004049F4" w:rsidP="002A7224">
      <w:pPr>
        <w:spacing w:after="240" w:line="240" w:lineRule="auto"/>
        <w:jc w:val="both"/>
        <w:rPr>
          <w:rFonts w:ascii="Cambria" w:eastAsia="Cambria" w:hAnsi="Cambria" w:cs="Cambria"/>
          <w:bCs/>
          <w:sz w:val="20"/>
          <w:szCs w:val="20"/>
          <w:lang w:val="id-ID"/>
        </w:rPr>
      </w:pPr>
    </w:p>
    <w:p w14:paraId="4B2B4C3A" w14:textId="77777777" w:rsidR="004049F4" w:rsidRDefault="004049F4" w:rsidP="002A7224">
      <w:pPr>
        <w:spacing w:after="240" w:line="240" w:lineRule="auto"/>
        <w:jc w:val="both"/>
        <w:rPr>
          <w:rFonts w:ascii="Cambria" w:eastAsia="Cambria" w:hAnsi="Cambria" w:cs="Cambria"/>
          <w:bCs/>
          <w:sz w:val="20"/>
          <w:szCs w:val="20"/>
          <w:lang w:val="id-ID"/>
        </w:rPr>
      </w:pPr>
    </w:p>
    <w:p w14:paraId="53A25570" w14:textId="77777777" w:rsidR="004049F4" w:rsidRDefault="004049F4" w:rsidP="002A7224">
      <w:pPr>
        <w:spacing w:after="240" w:line="240" w:lineRule="auto"/>
        <w:jc w:val="both"/>
        <w:rPr>
          <w:rFonts w:ascii="Cambria" w:eastAsia="Cambria" w:hAnsi="Cambria" w:cs="Cambria"/>
          <w:bCs/>
          <w:sz w:val="20"/>
          <w:szCs w:val="20"/>
          <w:lang w:val="id-ID"/>
        </w:rPr>
      </w:pPr>
    </w:p>
    <w:p w14:paraId="4A7414B6" w14:textId="77777777" w:rsidR="004049F4" w:rsidRDefault="004049F4" w:rsidP="00AD4ADF">
      <w:pPr>
        <w:spacing w:after="0" w:line="240" w:lineRule="auto"/>
        <w:jc w:val="both"/>
        <w:rPr>
          <w:rFonts w:ascii="Cambria" w:eastAsia="Cambria" w:hAnsi="Cambria" w:cs="Cambria"/>
          <w:bCs/>
          <w:sz w:val="20"/>
          <w:szCs w:val="20"/>
          <w:lang w:val="id-ID"/>
        </w:rPr>
      </w:pPr>
    </w:p>
    <w:p w14:paraId="691470FA" w14:textId="77777777" w:rsidR="00AD4ADF" w:rsidRDefault="00AD4ADF" w:rsidP="00AD4ADF">
      <w:pPr>
        <w:spacing w:after="0" w:line="240" w:lineRule="auto"/>
        <w:jc w:val="both"/>
        <w:rPr>
          <w:rFonts w:ascii="Cambria" w:eastAsia="Cambria" w:hAnsi="Cambria" w:cs="Cambria"/>
          <w:bCs/>
          <w:sz w:val="20"/>
          <w:szCs w:val="20"/>
          <w:lang w:val="id-ID"/>
        </w:rPr>
      </w:pPr>
    </w:p>
    <w:p w14:paraId="519E00DC" w14:textId="7F643ABC" w:rsidR="00EA668E" w:rsidRPr="00EA668E" w:rsidRDefault="00EA668E" w:rsidP="00AD4ADF">
      <w:pPr>
        <w:spacing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Grafik </w:t>
      </w:r>
      <w:r w:rsidR="00B87222" w:rsidRPr="00EA668E">
        <w:rPr>
          <w:rFonts w:ascii="Cambria" w:eastAsia="Cambria" w:hAnsi="Cambria" w:cs="Cambria"/>
          <w:b/>
          <w:sz w:val="20"/>
          <w:szCs w:val="20"/>
          <w:lang w:val="id-ID"/>
        </w:rPr>
        <w:t xml:space="preserve">2. </w:t>
      </w:r>
      <w:r w:rsidRPr="00EA668E">
        <w:rPr>
          <w:rFonts w:ascii="Cambria" w:eastAsia="Cambria" w:hAnsi="Cambria" w:cs="Cambria"/>
          <w:b/>
          <w:sz w:val="20"/>
          <w:szCs w:val="20"/>
          <w:lang w:val="id-ID"/>
        </w:rPr>
        <w:t xml:space="preserve">Lendutan </w:t>
      </w:r>
      <w:r w:rsidR="00B87222" w:rsidRPr="00EA668E">
        <w:rPr>
          <w:rFonts w:ascii="Cambria" w:eastAsia="Cambria" w:hAnsi="Cambria" w:cs="Cambria"/>
          <w:b/>
          <w:sz w:val="20"/>
          <w:szCs w:val="20"/>
          <w:lang w:val="id-ID"/>
        </w:rPr>
        <w:t xml:space="preserve">Struktur </w:t>
      </w:r>
      <w:r w:rsidR="00B87222">
        <w:rPr>
          <w:rFonts w:ascii="Cambria" w:eastAsia="Cambria" w:hAnsi="Cambria" w:cs="Cambria"/>
          <w:b/>
          <w:sz w:val="20"/>
          <w:szCs w:val="20"/>
          <w:lang w:val="id-ID"/>
        </w:rPr>
        <w:t xml:space="preserve">Tipe </w:t>
      </w:r>
      <w:r w:rsidRPr="00EA668E">
        <w:rPr>
          <w:rFonts w:ascii="Cambria" w:eastAsia="Cambria" w:hAnsi="Cambria" w:cs="Cambria"/>
          <w:b/>
          <w:sz w:val="20"/>
          <w:szCs w:val="20"/>
          <w:lang w:val="id-ID"/>
        </w:rPr>
        <w:t>Warren</w:t>
      </w:r>
    </w:p>
    <w:p w14:paraId="04AEE2D3" w14:textId="120B37CD" w:rsidR="00EA668E" w:rsidRDefault="00EA668E" w:rsidP="00AD4ADF">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Grafik 2 menyajikan nilai lendutan tipe </w:t>
      </w:r>
      <w:r w:rsidRPr="00EA668E">
        <w:rPr>
          <w:rFonts w:ascii="Cambria" w:eastAsia="Cambria" w:hAnsi="Cambria" w:cs="Cambria"/>
          <w:bCs/>
          <w:i/>
          <w:iCs/>
          <w:sz w:val="20"/>
          <w:szCs w:val="20"/>
          <w:lang w:val="id-ID"/>
        </w:rPr>
        <w:t>Warren</w:t>
      </w:r>
      <w:r w:rsidRPr="00EA668E">
        <w:rPr>
          <w:rFonts w:ascii="Cambria" w:eastAsia="Cambria" w:hAnsi="Cambria" w:cs="Cambria"/>
          <w:bCs/>
          <w:sz w:val="20"/>
          <w:szCs w:val="20"/>
          <w:lang w:val="id-ID"/>
        </w:rPr>
        <w:t xml:space="preserve"> berdasarkan berbagai kombinasi pembebanan sesuai dengan SNI 1725:2016. Lendutan maksimum terjadi pada Kombinasi Kuat 1 sebesar 23,25 mm, sedangkan lendutan minimum tercatat pada Kombinasi Layan 4 sebesar 12,89 mm.</w:t>
      </w:r>
    </w:p>
    <w:p w14:paraId="3547658B" w14:textId="0DA4241B" w:rsidR="00B87222" w:rsidRDefault="00DA41C9" w:rsidP="00DA41C9">
      <w:pPr>
        <w:spacing w:after="0" w:line="240" w:lineRule="auto"/>
        <w:jc w:val="both"/>
        <w:rPr>
          <w:rFonts w:ascii="Cambria" w:eastAsia="Cambria" w:hAnsi="Cambria" w:cs="Cambria"/>
          <w:b/>
          <w:i/>
          <w:iCs/>
          <w:sz w:val="20"/>
          <w:szCs w:val="20"/>
          <w:lang w:val="id-ID"/>
        </w:rPr>
      </w:pPr>
      <w:r w:rsidRPr="00EA668E">
        <w:rPr>
          <w:rFonts w:ascii="Cambria" w:eastAsia="Cambria" w:hAnsi="Cambria" w:cs="Cambria"/>
          <w:i/>
          <w:iCs/>
          <w:noProof/>
          <w:sz w:val="20"/>
          <w:szCs w:val="20"/>
          <w:lang w:val="id-ID"/>
        </w:rPr>
        <w:drawing>
          <wp:anchor distT="0" distB="0" distL="114300" distR="114300" simplePos="0" relativeHeight="251663360" behindDoc="0" locked="0" layoutInCell="1" allowOverlap="1" wp14:anchorId="76CF08E8" wp14:editId="0BD58CCC">
            <wp:simplePos x="0" y="0"/>
            <wp:positionH relativeFrom="column">
              <wp:align>left</wp:align>
            </wp:positionH>
            <wp:positionV relativeFrom="paragraph">
              <wp:posOffset>221095</wp:posOffset>
            </wp:positionV>
            <wp:extent cx="2666365" cy="1055915"/>
            <wp:effectExtent l="0" t="0" r="635" b="0"/>
            <wp:wrapNone/>
            <wp:docPr id="1284830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30649"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66365" cy="1055915"/>
                    </a:xfrm>
                    <a:prstGeom prst="rect">
                      <a:avLst/>
                    </a:prstGeom>
                  </pic:spPr>
                </pic:pic>
              </a:graphicData>
            </a:graphic>
            <wp14:sizeRelH relativeFrom="margin">
              <wp14:pctWidth>0</wp14:pctWidth>
            </wp14:sizeRelH>
            <wp14:sizeRelV relativeFrom="margin">
              <wp14:pctHeight>0</wp14:pctHeight>
            </wp14:sizeRelV>
          </wp:anchor>
        </w:drawing>
      </w:r>
      <w:r w:rsidR="00EA668E" w:rsidRPr="00EA668E">
        <w:rPr>
          <w:rFonts w:ascii="Cambria" w:eastAsia="Cambria" w:hAnsi="Cambria" w:cs="Cambria"/>
          <w:b/>
          <w:i/>
          <w:iCs/>
          <w:sz w:val="20"/>
          <w:szCs w:val="20"/>
          <w:lang w:val="id-ID"/>
        </w:rPr>
        <w:t xml:space="preserve">Rangka </w:t>
      </w:r>
      <w:r w:rsidR="00B87222" w:rsidRPr="00DA41C9">
        <w:rPr>
          <w:rFonts w:ascii="Cambria" w:eastAsia="Cambria" w:hAnsi="Cambria" w:cs="Cambria"/>
          <w:b/>
          <w:i/>
          <w:iCs/>
          <w:sz w:val="20"/>
          <w:szCs w:val="20"/>
          <w:lang w:val="id-ID"/>
        </w:rPr>
        <w:t xml:space="preserve">Baja Tipe </w:t>
      </w:r>
      <w:r w:rsidR="00EA668E" w:rsidRPr="00EA668E">
        <w:rPr>
          <w:rFonts w:ascii="Cambria" w:eastAsia="Cambria" w:hAnsi="Cambria" w:cs="Cambria"/>
          <w:b/>
          <w:i/>
          <w:iCs/>
          <w:sz w:val="20"/>
          <w:szCs w:val="20"/>
          <w:lang w:val="id-ID"/>
        </w:rPr>
        <w:t>K</w:t>
      </w:r>
      <w:r w:rsidR="00B87222" w:rsidRPr="00DA41C9">
        <w:rPr>
          <w:rFonts w:ascii="Cambria" w:eastAsia="Cambria" w:hAnsi="Cambria" w:cs="Cambria"/>
          <w:b/>
          <w:i/>
          <w:iCs/>
          <w:sz w:val="20"/>
          <w:szCs w:val="20"/>
          <w:lang w:val="id-ID"/>
        </w:rPr>
        <w:t>-</w:t>
      </w:r>
      <w:r w:rsidR="00EA668E" w:rsidRPr="00EA668E">
        <w:rPr>
          <w:rFonts w:ascii="Cambria" w:eastAsia="Cambria" w:hAnsi="Cambria" w:cs="Cambria"/>
          <w:b/>
          <w:i/>
          <w:iCs/>
          <w:sz w:val="20"/>
          <w:szCs w:val="20"/>
          <w:lang w:val="id-ID"/>
        </w:rPr>
        <w:t>Truss</w:t>
      </w:r>
    </w:p>
    <w:p w14:paraId="307155C8" w14:textId="77777777" w:rsidR="00DA41C9" w:rsidRPr="00DA41C9" w:rsidRDefault="00DA41C9" w:rsidP="00DA41C9">
      <w:pPr>
        <w:spacing w:after="0" w:line="240" w:lineRule="auto"/>
        <w:jc w:val="both"/>
        <w:rPr>
          <w:rFonts w:ascii="Cambria" w:eastAsia="Cambria" w:hAnsi="Cambria" w:cs="Cambria"/>
          <w:b/>
          <w:i/>
          <w:iCs/>
          <w:sz w:val="20"/>
          <w:szCs w:val="20"/>
          <w:lang w:val="id-ID"/>
        </w:rPr>
      </w:pPr>
    </w:p>
    <w:p w14:paraId="151E4E63" w14:textId="77777777" w:rsidR="000D5E00" w:rsidRDefault="000D5E00" w:rsidP="00B87222">
      <w:pPr>
        <w:spacing w:after="240" w:line="240" w:lineRule="auto"/>
        <w:jc w:val="both"/>
        <w:rPr>
          <w:rFonts w:ascii="Cambria" w:eastAsia="Cambria" w:hAnsi="Cambria" w:cs="Cambria"/>
          <w:b/>
          <w:sz w:val="20"/>
          <w:szCs w:val="20"/>
          <w:lang w:val="id-ID"/>
        </w:rPr>
      </w:pPr>
    </w:p>
    <w:p w14:paraId="0AE6C150" w14:textId="77777777" w:rsidR="000D5E00" w:rsidRDefault="000D5E00" w:rsidP="00B87222">
      <w:pPr>
        <w:spacing w:after="240" w:line="240" w:lineRule="auto"/>
        <w:jc w:val="both"/>
        <w:rPr>
          <w:rFonts w:ascii="Cambria" w:eastAsia="Cambria" w:hAnsi="Cambria" w:cs="Cambria"/>
          <w:b/>
          <w:sz w:val="20"/>
          <w:szCs w:val="20"/>
          <w:lang w:val="id-ID"/>
        </w:rPr>
      </w:pPr>
    </w:p>
    <w:p w14:paraId="2E54E2B5" w14:textId="77777777" w:rsidR="000D5E00" w:rsidRDefault="000D5E00" w:rsidP="00B87222">
      <w:pPr>
        <w:spacing w:after="240" w:line="240" w:lineRule="auto"/>
        <w:jc w:val="both"/>
        <w:rPr>
          <w:rFonts w:ascii="Cambria" w:eastAsia="Cambria" w:hAnsi="Cambria" w:cs="Cambria"/>
          <w:b/>
          <w:sz w:val="20"/>
          <w:szCs w:val="20"/>
          <w:lang w:val="id-ID"/>
        </w:rPr>
      </w:pPr>
    </w:p>
    <w:p w14:paraId="0369BAD9" w14:textId="77777777" w:rsidR="000D5E00" w:rsidRDefault="000D5E00" w:rsidP="000D5E00">
      <w:pPr>
        <w:spacing w:after="0" w:line="240" w:lineRule="auto"/>
        <w:jc w:val="both"/>
        <w:rPr>
          <w:rFonts w:ascii="Cambria" w:eastAsia="Cambria" w:hAnsi="Cambria" w:cs="Cambria"/>
          <w:b/>
          <w:sz w:val="20"/>
          <w:szCs w:val="20"/>
          <w:lang w:val="id-ID"/>
        </w:rPr>
      </w:pPr>
    </w:p>
    <w:p w14:paraId="5DCE9EEF" w14:textId="4EDEB0E3" w:rsidR="00EA668E" w:rsidRPr="00EA668E" w:rsidRDefault="00EA668E" w:rsidP="00B87222">
      <w:pPr>
        <w:spacing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Gambar </w:t>
      </w:r>
      <w:r w:rsidR="00B87222" w:rsidRPr="00EA668E">
        <w:rPr>
          <w:rFonts w:ascii="Cambria" w:eastAsia="Cambria" w:hAnsi="Cambria" w:cs="Cambria"/>
          <w:b/>
          <w:sz w:val="20"/>
          <w:szCs w:val="20"/>
          <w:lang w:val="id-ID"/>
        </w:rPr>
        <w:t xml:space="preserve">8. </w:t>
      </w:r>
      <w:r w:rsidRPr="00EA668E">
        <w:rPr>
          <w:rFonts w:ascii="Cambria" w:eastAsia="Cambria" w:hAnsi="Cambria" w:cs="Cambria"/>
          <w:b/>
          <w:sz w:val="20"/>
          <w:szCs w:val="20"/>
          <w:lang w:val="id-ID"/>
        </w:rPr>
        <w:t xml:space="preserve">Lendutan </w:t>
      </w:r>
      <w:r w:rsidR="00B87222" w:rsidRPr="00EA668E">
        <w:rPr>
          <w:rFonts w:ascii="Cambria" w:eastAsia="Cambria" w:hAnsi="Cambria" w:cs="Cambria"/>
          <w:b/>
          <w:sz w:val="20"/>
          <w:szCs w:val="20"/>
          <w:lang w:val="id-ID"/>
        </w:rPr>
        <w:t xml:space="preserve">Struktur Tipe </w:t>
      </w:r>
      <w:r w:rsidRPr="00EA668E">
        <w:rPr>
          <w:rFonts w:ascii="Cambria" w:eastAsia="Cambria" w:hAnsi="Cambria" w:cs="Cambria"/>
          <w:b/>
          <w:sz w:val="20"/>
          <w:szCs w:val="20"/>
          <w:lang w:val="id-ID"/>
        </w:rPr>
        <w:t>K</w:t>
      </w:r>
      <w:r w:rsidR="00B87222" w:rsidRPr="00EA668E">
        <w:rPr>
          <w:rFonts w:ascii="Cambria" w:eastAsia="Cambria" w:hAnsi="Cambria" w:cs="Cambria"/>
          <w:b/>
          <w:sz w:val="20"/>
          <w:szCs w:val="20"/>
          <w:lang w:val="id-ID"/>
        </w:rPr>
        <w:t>-</w:t>
      </w:r>
      <w:r w:rsidRPr="00EA668E">
        <w:rPr>
          <w:rFonts w:ascii="Cambria" w:eastAsia="Cambria" w:hAnsi="Cambria" w:cs="Cambria"/>
          <w:b/>
          <w:sz w:val="20"/>
          <w:szCs w:val="20"/>
          <w:lang w:val="id-ID"/>
        </w:rPr>
        <w:t>Truss</w:t>
      </w:r>
    </w:p>
    <w:p w14:paraId="4CFAECDF" w14:textId="15EF983D" w:rsidR="00EA668E" w:rsidRDefault="00EA668E" w:rsidP="00B87222">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lastRenderedPageBreak/>
        <w:t>Berdasarkan hasil analis stuktur, diketahui bahwa nilai lendutan maksimum pada tipe K-Truss, terjadi pada pembebanan kombinasi kuat 1 dengan nilai yang disajikan pada tabel 4.</w:t>
      </w:r>
    </w:p>
    <w:p w14:paraId="727D58FD" w14:textId="77777777" w:rsidR="00DA41C9" w:rsidRPr="00EA668E" w:rsidRDefault="00DA41C9" w:rsidP="00B87222">
      <w:pPr>
        <w:spacing w:after="240" w:line="240" w:lineRule="auto"/>
        <w:jc w:val="both"/>
        <w:rPr>
          <w:rFonts w:ascii="Cambria" w:eastAsia="Cambria" w:hAnsi="Cambria" w:cs="Cambria"/>
          <w:bCs/>
          <w:sz w:val="20"/>
          <w:szCs w:val="20"/>
          <w:lang w:val="id-ID"/>
        </w:rPr>
      </w:pPr>
    </w:p>
    <w:p w14:paraId="515E0CFD" w14:textId="4366C873" w:rsidR="00EA668E" w:rsidRPr="00EA668E" w:rsidRDefault="00EA668E" w:rsidP="00B87222">
      <w:pPr>
        <w:spacing w:after="0" w:line="240" w:lineRule="auto"/>
        <w:jc w:val="both"/>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B87222" w:rsidRPr="00EA668E">
        <w:rPr>
          <w:rFonts w:ascii="Cambria" w:eastAsia="Cambria" w:hAnsi="Cambria" w:cs="Cambria"/>
          <w:b/>
          <w:bCs/>
          <w:sz w:val="20"/>
          <w:szCs w:val="20"/>
          <w:lang w:val="en-US"/>
        </w:rPr>
        <w:t xml:space="preserve">4. </w:t>
      </w:r>
      <w:r w:rsidRPr="00EA668E">
        <w:rPr>
          <w:rFonts w:ascii="Cambria" w:eastAsia="Cambria" w:hAnsi="Cambria" w:cs="Cambria"/>
          <w:b/>
          <w:bCs/>
          <w:sz w:val="20"/>
          <w:szCs w:val="20"/>
          <w:lang w:val="en-US"/>
        </w:rPr>
        <w:t xml:space="preserve">Rekapitulasi </w:t>
      </w:r>
      <w:r w:rsidR="00B87222" w:rsidRPr="00EA668E">
        <w:rPr>
          <w:rFonts w:ascii="Cambria" w:eastAsia="Cambria" w:hAnsi="Cambria" w:cs="Cambria"/>
          <w:b/>
          <w:bCs/>
          <w:sz w:val="20"/>
          <w:szCs w:val="20"/>
          <w:lang w:val="en-US"/>
        </w:rPr>
        <w:t xml:space="preserve">Lendutan  Tipe </w:t>
      </w:r>
      <w:r w:rsidRPr="00EA668E">
        <w:rPr>
          <w:rFonts w:ascii="Cambria" w:eastAsia="Cambria" w:hAnsi="Cambria" w:cs="Cambria"/>
          <w:b/>
          <w:bCs/>
          <w:sz w:val="20"/>
          <w:szCs w:val="20"/>
          <w:lang w:val="en-US"/>
        </w:rPr>
        <w:t>K</w:t>
      </w:r>
      <w:r w:rsidR="00B87222" w:rsidRPr="00EA668E">
        <w:rPr>
          <w:rFonts w:ascii="Cambria" w:eastAsia="Cambria" w:hAnsi="Cambria" w:cs="Cambria"/>
          <w:b/>
          <w:bCs/>
          <w:sz w:val="20"/>
          <w:szCs w:val="20"/>
          <w:lang w:val="en-US"/>
        </w:rPr>
        <w:t>-</w:t>
      </w:r>
      <w:r w:rsidRPr="00EA668E">
        <w:rPr>
          <w:rFonts w:ascii="Cambria" w:eastAsia="Cambria" w:hAnsi="Cambria" w:cs="Cambria"/>
          <w:b/>
          <w:bCs/>
          <w:sz w:val="20"/>
          <w:szCs w:val="20"/>
          <w:lang w:val="en-US"/>
        </w:rPr>
        <w:t>Truss</w:t>
      </w:r>
    </w:p>
    <w:tbl>
      <w:tblPr>
        <w:tblStyle w:val="KisiTabel"/>
        <w:tblW w:w="593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159"/>
        <w:gridCol w:w="1159"/>
        <w:gridCol w:w="1159"/>
      </w:tblGrid>
      <w:tr w:rsidR="00B87222" w:rsidRPr="00EA668E" w14:paraId="5FD4F2E8" w14:textId="77777777" w:rsidTr="004601B2">
        <w:trPr>
          <w:tblHeader/>
          <w:jc w:val="center"/>
        </w:trPr>
        <w:tc>
          <w:tcPr>
            <w:tcW w:w="1498" w:type="pct"/>
            <w:tcBorders>
              <w:top w:val="single" w:sz="4" w:space="0" w:color="auto"/>
              <w:bottom w:val="single" w:sz="4" w:space="0" w:color="auto"/>
            </w:tcBorders>
            <w:vAlign w:val="center"/>
          </w:tcPr>
          <w:p w14:paraId="202527EB" w14:textId="1D5A225D" w:rsidR="00EA668E" w:rsidRPr="00EA668E" w:rsidRDefault="00EA668E" w:rsidP="00B87222">
            <w:pPr>
              <w:ind w:left="66"/>
              <w:jc w:val="center"/>
              <w:rPr>
                <w:rFonts w:ascii="Cambria" w:eastAsia="Cambria" w:hAnsi="Cambria" w:cs="Cambria"/>
                <w:b/>
                <w:bCs/>
              </w:rPr>
            </w:pPr>
            <w:r w:rsidRPr="00EA668E">
              <w:rPr>
                <w:rFonts w:ascii="Cambria" w:eastAsia="Cambria" w:hAnsi="Cambria" w:cs="Cambria"/>
                <w:b/>
                <w:bCs/>
                <w:lang w:val="id-ID"/>
              </w:rPr>
              <w:t>Jenis Kombinasi Pembebanan</w:t>
            </w:r>
          </w:p>
        </w:tc>
        <w:tc>
          <w:tcPr>
            <w:tcW w:w="1167" w:type="pct"/>
            <w:tcBorders>
              <w:top w:val="single" w:sz="4" w:space="0" w:color="auto"/>
              <w:bottom w:val="single" w:sz="4" w:space="0" w:color="auto"/>
            </w:tcBorders>
            <w:vAlign w:val="center"/>
          </w:tcPr>
          <w:p w14:paraId="4C792C53"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Lendutan arah Z</w:t>
            </w:r>
          </w:p>
          <w:p w14:paraId="5FA650B4" w14:textId="7B0469CD"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67" w:type="pct"/>
            <w:tcBorders>
              <w:top w:val="single" w:sz="4" w:space="0" w:color="auto"/>
              <w:bottom w:val="single" w:sz="4" w:space="0" w:color="auto"/>
            </w:tcBorders>
            <w:vAlign w:val="center"/>
          </w:tcPr>
          <w:p w14:paraId="0A730075"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Lendutan Izin</w:t>
            </w:r>
          </w:p>
          <w:p w14:paraId="78E52DAA" w14:textId="77777777" w:rsidR="00EA668E" w:rsidRPr="00EA668E" w:rsidRDefault="00EA668E" w:rsidP="00B87222">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67" w:type="pct"/>
            <w:tcBorders>
              <w:top w:val="single" w:sz="4" w:space="0" w:color="auto"/>
              <w:bottom w:val="single" w:sz="4" w:space="0" w:color="auto"/>
            </w:tcBorders>
            <w:vAlign w:val="center"/>
          </w:tcPr>
          <w:p w14:paraId="0B15D68F" w14:textId="59CAC619" w:rsidR="00EA668E" w:rsidRPr="00EA668E" w:rsidRDefault="00EA668E" w:rsidP="00B87222">
            <w:pPr>
              <w:ind w:left="66"/>
              <w:jc w:val="center"/>
              <w:rPr>
                <w:rFonts w:ascii="Cambria" w:eastAsia="Cambria" w:hAnsi="Cambria" w:cs="Cambria"/>
                <w:b/>
                <w:bCs/>
              </w:rPr>
            </w:pPr>
            <w:r w:rsidRPr="00EA668E">
              <w:rPr>
                <w:rFonts w:ascii="Cambria" w:eastAsia="Cambria" w:hAnsi="Cambria" w:cs="Cambria"/>
                <w:b/>
                <w:bCs/>
                <w:lang w:val="id-ID"/>
              </w:rPr>
              <w:t>Lendutan &lt; L</w:t>
            </w:r>
            <w:r w:rsidRPr="00EA668E">
              <w:rPr>
                <w:rFonts w:ascii="Cambria" w:eastAsia="Cambria" w:hAnsi="Cambria" w:cs="Cambria"/>
                <w:b/>
                <w:bCs/>
                <w:vertAlign w:val="subscript"/>
                <w:lang w:val="id-ID"/>
              </w:rPr>
              <w:t>izin</w:t>
            </w:r>
          </w:p>
        </w:tc>
      </w:tr>
      <w:tr w:rsidR="00B87222" w:rsidRPr="00EA668E" w14:paraId="7A74CC96" w14:textId="77777777" w:rsidTr="004601B2">
        <w:trPr>
          <w:jc w:val="center"/>
        </w:trPr>
        <w:tc>
          <w:tcPr>
            <w:tcW w:w="1498" w:type="pct"/>
            <w:tcBorders>
              <w:top w:val="single" w:sz="4" w:space="0" w:color="auto"/>
            </w:tcBorders>
            <w:vAlign w:val="bottom"/>
          </w:tcPr>
          <w:p w14:paraId="077788A6" w14:textId="77777777" w:rsidR="00EA668E" w:rsidRPr="00EA668E" w:rsidRDefault="00EA668E" w:rsidP="00B87222">
            <w:pPr>
              <w:ind w:left="66"/>
              <w:jc w:val="both"/>
              <w:rPr>
                <w:rFonts w:ascii="Cambria" w:eastAsia="Cambria" w:hAnsi="Cambria" w:cs="Cambria"/>
              </w:rPr>
            </w:pPr>
            <w:r w:rsidRPr="00EA668E">
              <w:rPr>
                <w:rFonts w:ascii="Cambria" w:eastAsia="Cambria" w:hAnsi="Cambria" w:cs="Cambria"/>
                <w:lang w:val="id-ID"/>
              </w:rPr>
              <w:t>Kuat 1</w:t>
            </w:r>
          </w:p>
        </w:tc>
        <w:tc>
          <w:tcPr>
            <w:tcW w:w="1167" w:type="pct"/>
            <w:tcBorders>
              <w:top w:val="single" w:sz="4" w:space="0" w:color="auto"/>
            </w:tcBorders>
            <w:vAlign w:val="bottom"/>
          </w:tcPr>
          <w:p w14:paraId="0FC1FE08" w14:textId="77777777" w:rsidR="00EA668E" w:rsidRPr="00EA668E" w:rsidRDefault="00EA668E" w:rsidP="00B87222">
            <w:pPr>
              <w:ind w:left="66"/>
              <w:jc w:val="both"/>
              <w:rPr>
                <w:rFonts w:ascii="Cambria" w:eastAsia="Cambria" w:hAnsi="Cambria" w:cs="Cambria"/>
                <w:i/>
                <w:iCs/>
              </w:rPr>
            </w:pPr>
            <w:r w:rsidRPr="00EA668E">
              <w:rPr>
                <w:rFonts w:ascii="Cambria" w:eastAsia="Cambria" w:hAnsi="Cambria" w:cs="Cambria"/>
                <w:bCs/>
                <w:lang w:val="id-ID"/>
              </w:rPr>
              <w:t>-31,72</w:t>
            </w:r>
          </w:p>
        </w:tc>
        <w:tc>
          <w:tcPr>
            <w:tcW w:w="1167" w:type="pct"/>
            <w:vMerge w:val="restart"/>
            <w:tcBorders>
              <w:top w:val="single" w:sz="4" w:space="0" w:color="auto"/>
            </w:tcBorders>
            <w:vAlign w:val="center"/>
          </w:tcPr>
          <w:p w14:paraId="203B3573" w14:textId="77777777" w:rsidR="00EA668E" w:rsidRPr="00EA668E" w:rsidRDefault="00EA668E" w:rsidP="00B87222">
            <w:pPr>
              <w:ind w:left="66"/>
              <w:jc w:val="both"/>
              <w:rPr>
                <w:rFonts w:ascii="Cambria" w:eastAsia="Cambria" w:hAnsi="Cambria" w:cs="Cambria"/>
              </w:rPr>
            </w:pPr>
            <w:r w:rsidRPr="00EA668E">
              <w:rPr>
                <w:rFonts w:ascii="Cambria" w:eastAsia="Cambria" w:hAnsi="Cambria" w:cs="Cambria"/>
                <w:lang w:val="id-ID"/>
              </w:rPr>
              <w:t>75</w:t>
            </w:r>
          </w:p>
        </w:tc>
        <w:tc>
          <w:tcPr>
            <w:tcW w:w="1167" w:type="pct"/>
            <w:vMerge w:val="restart"/>
            <w:tcBorders>
              <w:top w:val="single" w:sz="4" w:space="0" w:color="auto"/>
            </w:tcBorders>
            <w:vAlign w:val="center"/>
          </w:tcPr>
          <w:p w14:paraId="1A7E4DA1" w14:textId="77777777" w:rsidR="00EA668E" w:rsidRPr="00EA668E" w:rsidRDefault="00EA668E" w:rsidP="00B87222">
            <w:pPr>
              <w:ind w:left="66"/>
              <w:jc w:val="both"/>
              <w:rPr>
                <w:rFonts w:ascii="Cambria" w:eastAsia="Cambria" w:hAnsi="Cambria" w:cs="Cambria"/>
              </w:rPr>
            </w:pPr>
            <w:r w:rsidRPr="00EA668E">
              <w:rPr>
                <w:rFonts w:ascii="Cambria" w:eastAsia="Cambria" w:hAnsi="Cambria" w:cs="Cambria"/>
                <w:lang w:val="id-ID"/>
              </w:rPr>
              <w:t>Aman</w:t>
            </w:r>
          </w:p>
        </w:tc>
      </w:tr>
      <w:tr w:rsidR="00B87222" w:rsidRPr="00EA668E" w14:paraId="1078853D" w14:textId="77777777" w:rsidTr="004601B2">
        <w:trPr>
          <w:jc w:val="center"/>
        </w:trPr>
        <w:tc>
          <w:tcPr>
            <w:tcW w:w="1498" w:type="pct"/>
            <w:vAlign w:val="bottom"/>
          </w:tcPr>
          <w:p w14:paraId="6DD9920C"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Kuat 2</w:t>
            </w:r>
          </w:p>
        </w:tc>
        <w:tc>
          <w:tcPr>
            <w:tcW w:w="1167" w:type="pct"/>
            <w:vAlign w:val="bottom"/>
          </w:tcPr>
          <w:p w14:paraId="4EC4C46E"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-29,09</w:t>
            </w:r>
          </w:p>
        </w:tc>
        <w:tc>
          <w:tcPr>
            <w:tcW w:w="1167" w:type="pct"/>
            <w:vMerge/>
            <w:vAlign w:val="center"/>
          </w:tcPr>
          <w:p w14:paraId="6DB0835B"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27AC1A45" w14:textId="77777777" w:rsidR="00EA668E" w:rsidRPr="00EA668E" w:rsidRDefault="00EA668E" w:rsidP="00B87222">
            <w:pPr>
              <w:ind w:left="66"/>
              <w:jc w:val="both"/>
              <w:rPr>
                <w:rFonts w:ascii="Cambria" w:eastAsia="Cambria" w:hAnsi="Cambria" w:cs="Cambria"/>
                <w:i/>
                <w:iCs/>
                <w:lang w:val="id-ID"/>
              </w:rPr>
            </w:pPr>
          </w:p>
        </w:tc>
      </w:tr>
      <w:tr w:rsidR="00B87222" w:rsidRPr="00EA668E" w14:paraId="467410BA" w14:textId="77777777" w:rsidTr="004601B2">
        <w:trPr>
          <w:jc w:val="center"/>
        </w:trPr>
        <w:tc>
          <w:tcPr>
            <w:tcW w:w="1498" w:type="pct"/>
            <w:vAlign w:val="bottom"/>
          </w:tcPr>
          <w:p w14:paraId="7A9C232A"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Kuat 3</w:t>
            </w:r>
          </w:p>
        </w:tc>
        <w:tc>
          <w:tcPr>
            <w:tcW w:w="1167" w:type="pct"/>
            <w:vAlign w:val="bottom"/>
          </w:tcPr>
          <w:p w14:paraId="52FDF054"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-19,91</w:t>
            </w:r>
          </w:p>
        </w:tc>
        <w:tc>
          <w:tcPr>
            <w:tcW w:w="1167" w:type="pct"/>
            <w:vMerge/>
            <w:vAlign w:val="center"/>
          </w:tcPr>
          <w:p w14:paraId="72F999E8"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6C925FDA" w14:textId="77777777" w:rsidR="00EA668E" w:rsidRPr="00EA668E" w:rsidRDefault="00EA668E" w:rsidP="00B87222">
            <w:pPr>
              <w:ind w:left="66"/>
              <w:jc w:val="both"/>
              <w:rPr>
                <w:rFonts w:ascii="Cambria" w:eastAsia="Cambria" w:hAnsi="Cambria" w:cs="Cambria"/>
                <w:i/>
                <w:iCs/>
                <w:lang w:val="id-ID"/>
              </w:rPr>
            </w:pPr>
          </w:p>
        </w:tc>
      </w:tr>
      <w:tr w:rsidR="00B87222" w:rsidRPr="00EA668E" w14:paraId="3D52DD81" w14:textId="77777777" w:rsidTr="004601B2">
        <w:trPr>
          <w:jc w:val="center"/>
        </w:trPr>
        <w:tc>
          <w:tcPr>
            <w:tcW w:w="1498" w:type="pct"/>
            <w:vAlign w:val="bottom"/>
          </w:tcPr>
          <w:p w14:paraId="6DB28403"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Kuat 4</w:t>
            </w:r>
          </w:p>
        </w:tc>
        <w:tc>
          <w:tcPr>
            <w:tcW w:w="1167" w:type="pct"/>
            <w:vAlign w:val="bottom"/>
          </w:tcPr>
          <w:p w14:paraId="747F5C20"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-19,91</w:t>
            </w:r>
          </w:p>
        </w:tc>
        <w:tc>
          <w:tcPr>
            <w:tcW w:w="1167" w:type="pct"/>
            <w:vMerge/>
            <w:vAlign w:val="center"/>
          </w:tcPr>
          <w:p w14:paraId="54FE2D56"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361E23DE" w14:textId="77777777" w:rsidR="00EA668E" w:rsidRPr="00EA668E" w:rsidRDefault="00EA668E" w:rsidP="00B87222">
            <w:pPr>
              <w:ind w:left="66"/>
              <w:jc w:val="both"/>
              <w:rPr>
                <w:rFonts w:ascii="Cambria" w:eastAsia="Cambria" w:hAnsi="Cambria" w:cs="Cambria"/>
                <w:i/>
                <w:iCs/>
                <w:lang w:val="id-ID"/>
              </w:rPr>
            </w:pPr>
          </w:p>
        </w:tc>
      </w:tr>
      <w:tr w:rsidR="00B87222" w:rsidRPr="00EA668E" w14:paraId="128A3CAA" w14:textId="77777777" w:rsidTr="004601B2">
        <w:trPr>
          <w:jc w:val="center"/>
        </w:trPr>
        <w:tc>
          <w:tcPr>
            <w:tcW w:w="1498" w:type="pct"/>
            <w:vAlign w:val="bottom"/>
          </w:tcPr>
          <w:p w14:paraId="2F08803F"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Kuat 5</w:t>
            </w:r>
          </w:p>
        </w:tc>
        <w:tc>
          <w:tcPr>
            <w:tcW w:w="1167" w:type="pct"/>
            <w:vAlign w:val="bottom"/>
          </w:tcPr>
          <w:p w14:paraId="742CB751"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-19,99</w:t>
            </w:r>
          </w:p>
        </w:tc>
        <w:tc>
          <w:tcPr>
            <w:tcW w:w="1167" w:type="pct"/>
            <w:vMerge/>
            <w:vAlign w:val="center"/>
          </w:tcPr>
          <w:p w14:paraId="728194BC"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7033E94E" w14:textId="77777777" w:rsidR="00EA668E" w:rsidRPr="00EA668E" w:rsidRDefault="00EA668E" w:rsidP="00B87222">
            <w:pPr>
              <w:ind w:left="66"/>
              <w:jc w:val="both"/>
              <w:rPr>
                <w:rFonts w:ascii="Cambria" w:eastAsia="Cambria" w:hAnsi="Cambria" w:cs="Cambria"/>
                <w:i/>
                <w:iCs/>
                <w:lang w:val="id-ID"/>
              </w:rPr>
            </w:pPr>
          </w:p>
        </w:tc>
      </w:tr>
      <w:tr w:rsidR="00B87222" w:rsidRPr="00EA668E" w14:paraId="6E0C9031" w14:textId="77777777" w:rsidTr="004601B2">
        <w:trPr>
          <w:jc w:val="center"/>
        </w:trPr>
        <w:tc>
          <w:tcPr>
            <w:tcW w:w="1498" w:type="pct"/>
            <w:vAlign w:val="bottom"/>
          </w:tcPr>
          <w:p w14:paraId="5C460BD0"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Ekstream 1</w:t>
            </w:r>
          </w:p>
        </w:tc>
        <w:tc>
          <w:tcPr>
            <w:tcW w:w="1167" w:type="pct"/>
            <w:vAlign w:val="bottom"/>
          </w:tcPr>
          <w:p w14:paraId="06402466"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-23,65</w:t>
            </w:r>
          </w:p>
        </w:tc>
        <w:tc>
          <w:tcPr>
            <w:tcW w:w="1167" w:type="pct"/>
            <w:vMerge/>
            <w:vAlign w:val="center"/>
          </w:tcPr>
          <w:p w14:paraId="65C11DDE"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3CA3AC0F" w14:textId="77777777" w:rsidR="00EA668E" w:rsidRPr="00EA668E" w:rsidRDefault="00EA668E" w:rsidP="00B87222">
            <w:pPr>
              <w:ind w:left="66"/>
              <w:jc w:val="both"/>
              <w:rPr>
                <w:rFonts w:ascii="Cambria" w:eastAsia="Cambria" w:hAnsi="Cambria" w:cs="Cambria"/>
                <w:i/>
                <w:iCs/>
                <w:lang w:val="id-ID"/>
              </w:rPr>
            </w:pPr>
          </w:p>
        </w:tc>
      </w:tr>
      <w:tr w:rsidR="00B87222" w:rsidRPr="00EA668E" w14:paraId="78A5C751" w14:textId="77777777" w:rsidTr="004601B2">
        <w:trPr>
          <w:jc w:val="center"/>
        </w:trPr>
        <w:tc>
          <w:tcPr>
            <w:tcW w:w="1498" w:type="pct"/>
            <w:vAlign w:val="bottom"/>
          </w:tcPr>
          <w:p w14:paraId="73049259"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Ekstream 2</w:t>
            </w:r>
          </w:p>
        </w:tc>
        <w:tc>
          <w:tcPr>
            <w:tcW w:w="1167" w:type="pct"/>
            <w:vAlign w:val="bottom"/>
          </w:tcPr>
          <w:p w14:paraId="116F4590"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-23,19</w:t>
            </w:r>
          </w:p>
        </w:tc>
        <w:tc>
          <w:tcPr>
            <w:tcW w:w="1167" w:type="pct"/>
            <w:vMerge/>
            <w:vAlign w:val="center"/>
          </w:tcPr>
          <w:p w14:paraId="74CC6812"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60C174AC" w14:textId="77777777" w:rsidR="00EA668E" w:rsidRPr="00EA668E" w:rsidRDefault="00EA668E" w:rsidP="00B87222">
            <w:pPr>
              <w:ind w:left="66"/>
              <w:jc w:val="both"/>
              <w:rPr>
                <w:rFonts w:ascii="Cambria" w:eastAsia="Cambria" w:hAnsi="Cambria" w:cs="Cambria"/>
                <w:i/>
                <w:iCs/>
                <w:lang w:val="id-ID"/>
              </w:rPr>
            </w:pPr>
          </w:p>
        </w:tc>
      </w:tr>
      <w:tr w:rsidR="00B87222" w:rsidRPr="00EA668E" w14:paraId="24FCBE96" w14:textId="77777777" w:rsidTr="004601B2">
        <w:trPr>
          <w:jc w:val="center"/>
        </w:trPr>
        <w:tc>
          <w:tcPr>
            <w:tcW w:w="1498" w:type="pct"/>
            <w:vAlign w:val="bottom"/>
          </w:tcPr>
          <w:p w14:paraId="0ADC70A8"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Layan 1</w:t>
            </w:r>
          </w:p>
        </w:tc>
        <w:tc>
          <w:tcPr>
            <w:tcW w:w="1167" w:type="pct"/>
            <w:vAlign w:val="bottom"/>
          </w:tcPr>
          <w:p w14:paraId="45DA84D1" w14:textId="77777777" w:rsidR="00EA668E" w:rsidRPr="00EA668E" w:rsidRDefault="00EA668E" w:rsidP="00B87222">
            <w:pPr>
              <w:ind w:left="66"/>
              <w:jc w:val="both"/>
              <w:rPr>
                <w:rFonts w:ascii="Cambria" w:eastAsia="Cambria" w:hAnsi="Cambria" w:cs="Cambria"/>
                <w:i/>
                <w:iCs/>
                <w:lang w:val="id-ID"/>
              </w:rPr>
            </w:pPr>
            <w:r w:rsidRPr="00EA668E">
              <w:rPr>
                <w:rFonts w:ascii="Cambria" w:eastAsia="Cambria" w:hAnsi="Cambria" w:cs="Cambria"/>
                <w:bCs/>
                <w:lang w:val="id-ID"/>
              </w:rPr>
              <w:t>-20,19</w:t>
            </w:r>
          </w:p>
        </w:tc>
        <w:tc>
          <w:tcPr>
            <w:tcW w:w="1167" w:type="pct"/>
            <w:vMerge/>
            <w:vAlign w:val="center"/>
          </w:tcPr>
          <w:p w14:paraId="6B263112"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33357600" w14:textId="77777777" w:rsidR="00EA668E" w:rsidRPr="00EA668E" w:rsidRDefault="00EA668E" w:rsidP="00B87222">
            <w:pPr>
              <w:ind w:left="66"/>
              <w:jc w:val="both"/>
              <w:rPr>
                <w:rFonts w:ascii="Cambria" w:eastAsia="Cambria" w:hAnsi="Cambria" w:cs="Cambria"/>
                <w:i/>
                <w:iCs/>
                <w:lang w:val="id-ID"/>
              </w:rPr>
            </w:pPr>
          </w:p>
        </w:tc>
      </w:tr>
      <w:tr w:rsidR="00B87222" w:rsidRPr="00EA668E" w14:paraId="316990A1" w14:textId="77777777" w:rsidTr="004601B2">
        <w:trPr>
          <w:jc w:val="center"/>
        </w:trPr>
        <w:tc>
          <w:tcPr>
            <w:tcW w:w="1498" w:type="pct"/>
            <w:vAlign w:val="bottom"/>
          </w:tcPr>
          <w:p w14:paraId="0F283924"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Layan 2</w:t>
            </w:r>
          </w:p>
        </w:tc>
        <w:tc>
          <w:tcPr>
            <w:tcW w:w="1167" w:type="pct"/>
            <w:vAlign w:val="bottom"/>
          </w:tcPr>
          <w:p w14:paraId="1524D9D8"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bCs/>
                <w:lang w:val="id-ID"/>
              </w:rPr>
              <w:t>-22,07</w:t>
            </w:r>
          </w:p>
        </w:tc>
        <w:tc>
          <w:tcPr>
            <w:tcW w:w="1167" w:type="pct"/>
            <w:vMerge/>
            <w:vAlign w:val="center"/>
          </w:tcPr>
          <w:p w14:paraId="41C5FD0C"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63899D6F" w14:textId="77777777" w:rsidR="00EA668E" w:rsidRPr="00EA668E" w:rsidRDefault="00EA668E" w:rsidP="00B87222">
            <w:pPr>
              <w:ind w:left="66"/>
              <w:jc w:val="both"/>
              <w:rPr>
                <w:rFonts w:ascii="Cambria" w:eastAsia="Cambria" w:hAnsi="Cambria" w:cs="Cambria"/>
                <w:i/>
                <w:iCs/>
                <w:lang w:val="id-ID"/>
              </w:rPr>
            </w:pPr>
          </w:p>
        </w:tc>
      </w:tr>
      <w:tr w:rsidR="00B87222" w:rsidRPr="00EA668E" w14:paraId="0B811194" w14:textId="77777777" w:rsidTr="004601B2">
        <w:trPr>
          <w:jc w:val="center"/>
        </w:trPr>
        <w:tc>
          <w:tcPr>
            <w:tcW w:w="1498" w:type="pct"/>
            <w:vAlign w:val="bottom"/>
          </w:tcPr>
          <w:p w14:paraId="39DE3A25"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Layan 3</w:t>
            </w:r>
          </w:p>
        </w:tc>
        <w:tc>
          <w:tcPr>
            <w:tcW w:w="1167" w:type="pct"/>
            <w:vAlign w:val="bottom"/>
          </w:tcPr>
          <w:p w14:paraId="1D696620"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bCs/>
                <w:lang w:val="id-ID"/>
              </w:rPr>
              <w:t>-18,79</w:t>
            </w:r>
          </w:p>
        </w:tc>
        <w:tc>
          <w:tcPr>
            <w:tcW w:w="1167" w:type="pct"/>
            <w:vMerge/>
            <w:vAlign w:val="center"/>
          </w:tcPr>
          <w:p w14:paraId="6F7F9471" w14:textId="77777777" w:rsidR="00EA668E" w:rsidRPr="00EA668E" w:rsidRDefault="00EA668E" w:rsidP="00B87222">
            <w:pPr>
              <w:ind w:left="66"/>
              <w:jc w:val="both"/>
              <w:rPr>
                <w:rFonts w:ascii="Cambria" w:eastAsia="Cambria" w:hAnsi="Cambria" w:cs="Cambria"/>
                <w:lang w:val="id-ID"/>
              </w:rPr>
            </w:pPr>
          </w:p>
        </w:tc>
        <w:tc>
          <w:tcPr>
            <w:tcW w:w="1167" w:type="pct"/>
            <w:vMerge/>
            <w:vAlign w:val="center"/>
          </w:tcPr>
          <w:p w14:paraId="0C6EA372" w14:textId="77777777" w:rsidR="00EA668E" w:rsidRPr="00EA668E" w:rsidRDefault="00EA668E" w:rsidP="00B87222">
            <w:pPr>
              <w:ind w:left="66"/>
              <w:jc w:val="both"/>
              <w:rPr>
                <w:rFonts w:ascii="Cambria" w:eastAsia="Cambria" w:hAnsi="Cambria" w:cs="Cambria"/>
                <w:i/>
                <w:iCs/>
                <w:lang w:val="id-ID"/>
              </w:rPr>
            </w:pPr>
          </w:p>
        </w:tc>
      </w:tr>
      <w:tr w:rsidR="00B87222" w:rsidRPr="00EA668E" w14:paraId="3D3862E5" w14:textId="77777777" w:rsidTr="004601B2">
        <w:trPr>
          <w:jc w:val="center"/>
        </w:trPr>
        <w:tc>
          <w:tcPr>
            <w:tcW w:w="1498" w:type="pct"/>
            <w:tcBorders>
              <w:bottom w:val="single" w:sz="4" w:space="0" w:color="auto"/>
            </w:tcBorders>
            <w:vAlign w:val="bottom"/>
          </w:tcPr>
          <w:p w14:paraId="718C00FA"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lang w:val="id-ID"/>
              </w:rPr>
              <w:t>Layan 4</w:t>
            </w:r>
          </w:p>
        </w:tc>
        <w:tc>
          <w:tcPr>
            <w:tcW w:w="1167" w:type="pct"/>
            <w:tcBorders>
              <w:bottom w:val="single" w:sz="4" w:space="0" w:color="auto"/>
            </w:tcBorders>
            <w:vAlign w:val="bottom"/>
          </w:tcPr>
          <w:p w14:paraId="230E6917" w14:textId="77777777" w:rsidR="00EA668E" w:rsidRPr="00EA668E" w:rsidRDefault="00EA668E" w:rsidP="00B87222">
            <w:pPr>
              <w:ind w:left="66"/>
              <w:jc w:val="both"/>
              <w:rPr>
                <w:rFonts w:ascii="Cambria" w:eastAsia="Cambria" w:hAnsi="Cambria" w:cs="Cambria"/>
                <w:lang w:val="id-ID"/>
              </w:rPr>
            </w:pPr>
            <w:r w:rsidRPr="00EA668E">
              <w:rPr>
                <w:rFonts w:ascii="Cambria" w:eastAsia="Cambria" w:hAnsi="Cambria" w:cs="Cambria"/>
                <w:bCs/>
                <w:lang w:val="id-ID"/>
              </w:rPr>
              <w:t>-13,54</w:t>
            </w:r>
          </w:p>
        </w:tc>
        <w:tc>
          <w:tcPr>
            <w:tcW w:w="1167" w:type="pct"/>
            <w:vMerge/>
            <w:tcBorders>
              <w:bottom w:val="single" w:sz="4" w:space="0" w:color="auto"/>
            </w:tcBorders>
            <w:vAlign w:val="center"/>
          </w:tcPr>
          <w:p w14:paraId="7AE24AFA" w14:textId="77777777" w:rsidR="00EA668E" w:rsidRPr="00EA668E" w:rsidRDefault="00EA668E" w:rsidP="00B87222">
            <w:pPr>
              <w:ind w:left="66"/>
              <w:jc w:val="both"/>
              <w:rPr>
                <w:rFonts w:ascii="Cambria" w:eastAsia="Cambria" w:hAnsi="Cambria" w:cs="Cambria"/>
                <w:lang w:val="id-ID"/>
              </w:rPr>
            </w:pPr>
          </w:p>
        </w:tc>
        <w:tc>
          <w:tcPr>
            <w:tcW w:w="1167" w:type="pct"/>
            <w:vMerge/>
            <w:tcBorders>
              <w:bottom w:val="single" w:sz="4" w:space="0" w:color="auto"/>
            </w:tcBorders>
            <w:vAlign w:val="center"/>
          </w:tcPr>
          <w:p w14:paraId="56635ECB" w14:textId="77777777" w:rsidR="00EA668E" w:rsidRPr="00EA668E" w:rsidRDefault="00EA668E" w:rsidP="00B87222">
            <w:pPr>
              <w:ind w:left="66"/>
              <w:jc w:val="both"/>
              <w:rPr>
                <w:rFonts w:ascii="Cambria" w:eastAsia="Cambria" w:hAnsi="Cambria" w:cs="Cambria"/>
                <w:i/>
                <w:iCs/>
                <w:lang w:val="id-ID"/>
              </w:rPr>
            </w:pPr>
          </w:p>
        </w:tc>
      </w:tr>
    </w:tbl>
    <w:p w14:paraId="6812073F" w14:textId="77777777" w:rsidR="004601B2" w:rsidRDefault="004601B2" w:rsidP="004601B2">
      <w:pPr>
        <w:spacing w:after="0" w:line="240" w:lineRule="auto"/>
        <w:jc w:val="both"/>
        <w:rPr>
          <w:rFonts w:ascii="Cambria" w:eastAsia="Cambria" w:hAnsi="Cambria" w:cs="Cambria"/>
          <w:bCs/>
          <w:sz w:val="20"/>
          <w:szCs w:val="20"/>
          <w:lang w:val="id-ID"/>
        </w:rPr>
      </w:pPr>
    </w:p>
    <w:p w14:paraId="4990C855" w14:textId="5288E04F" w:rsidR="00EA668E" w:rsidRPr="00EA668E" w:rsidRDefault="00EA668E" w:rsidP="004601B2">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Berdasarkan AASHTO, batas lendutan maksimum untuk jembatan kendaraan tidak boleh melebihi l/800 (Lendutan</w:t>
      </w:r>
      <w:r w:rsidRPr="00EA668E">
        <w:rPr>
          <w:rFonts w:ascii="Cambria" w:eastAsia="Cambria" w:hAnsi="Cambria" w:cs="Cambria"/>
          <w:bCs/>
          <w:sz w:val="20"/>
          <w:szCs w:val="20"/>
          <w:vertAlign w:val="subscript"/>
          <w:lang w:val="id-ID"/>
        </w:rPr>
        <w:t xml:space="preserve">aktual </w:t>
      </w:r>
      <w:r w:rsidRPr="00EA668E">
        <w:rPr>
          <w:rFonts w:ascii="Cambria" w:eastAsia="Cambria" w:hAnsi="Cambria" w:cs="Cambria"/>
          <w:bCs/>
          <w:sz w:val="20"/>
          <w:szCs w:val="20"/>
          <w:lang w:val="id-ID"/>
        </w:rPr>
        <w:t>&lt; 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 Sehingga pada penelitian ini batas lendutan maksimum dapat dihitung sebagai berikut:</w:t>
      </w:r>
    </w:p>
    <w:p w14:paraId="52622E02" w14:textId="7E6C8FF7" w:rsidR="00EA668E" w:rsidRPr="00EA668E" w:rsidRDefault="00EA668E" w:rsidP="004601B2">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 sumbu Z</w:t>
      </w:r>
      <w:r w:rsidRPr="00EA668E">
        <w:rPr>
          <w:rFonts w:ascii="Cambria" w:eastAsia="Cambria" w:hAnsi="Cambria" w:cs="Cambria"/>
          <w:bCs/>
          <w:sz w:val="20"/>
          <w:szCs w:val="20"/>
          <w:lang w:val="id-ID"/>
        </w:rPr>
        <w:tab/>
        <w:t>= - 31,72 mm</w:t>
      </w:r>
    </w:p>
    <w:p w14:paraId="1B8BE75C" w14:textId="25DBF62F" w:rsidR="00EA668E" w:rsidRPr="00EA668E" w:rsidRDefault="00EA668E" w:rsidP="004601B2">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Panjang bentang (L)</w:t>
      </w:r>
      <w:r w:rsidRPr="00EA668E">
        <w:rPr>
          <w:rFonts w:ascii="Cambria" w:eastAsia="Cambria" w:hAnsi="Cambria" w:cs="Cambria"/>
          <w:bCs/>
          <w:sz w:val="20"/>
          <w:szCs w:val="20"/>
          <w:lang w:val="id-ID"/>
        </w:rPr>
        <w:tab/>
        <w:t>= 60000 mm</w:t>
      </w:r>
    </w:p>
    <w:p w14:paraId="613765B9" w14:textId="028041DE" w:rsidR="00EA668E" w:rsidRPr="00EA668E" w:rsidRDefault="00EA668E" w:rsidP="004601B2">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L</m:t>
            </m:r>
          </m:num>
          <m:den>
            <m:r>
              <w:rPr>
                <w:rFonts w:ascii="Cambria Math" w:eastAsia="Cambria" w:hAnsi="Cambria Math" w:cs="Cambria"/>
                <w:sz w:val="20"/>
                <w:szCs w:val="20"/>
                <w:lang w:val="id-ID"/>
              </w:rPr>
              <m:t>800</m:t>
            </m:r>
          </m:den>
        </m:f>
      </m:oMath>
    </w:p>
    <w:p w14:paraId="254657FB" w14:textId="3BB2B9A6" w:rsidR="00EA668E" w:rsidRPr="00EA668E" w:rsidRDefault="00EA668E" w:rsidP="00A85A9F">
      <w:pPr>
        <w:spacing w:after="0" w:line="240" w:lineRule="auto"/>
        <w:ind w:left="150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60000</m:t>
            </m:r>
          </m:num>
          <m:den>
            <m:r>
              <w:rPr>
                <w:rFonts w:ascii="Cambria Math" w:eastAsia="Cambria" w:hAnsi="Cambria Math" w:cs="Cambria"/>
                <w:sz w:val="20"/>
                <w:szCs w:val="20"/>
                <w:lang w:val="id-ID"/>
              </w:rPr>
              <m:t>800</m:t>
            </m:r>
          </m:den>
        </m:f>
      </m:oMath>
      <w:r w:rsidRPr="00EA668E">
        <w:rPr>
          <w:rFonts w:ascii="Cambria" w:eastAsia="Cambria" w:hAnsi="Cambria" w:cs="Cambria"/>
          <w:bCs/>
          <w:sz w:val="20"/>
          <w:szCs w:val="20"/>
          <w:lang w:val="id-ID"/>
        </w:rPr>
        <w:t xml:space="preserve"> = 75 mm</w:t>
      </w:r>
    </w:p>
    <w:p w14:paraId="16A9EFA2" w14:textId="2DD6360B" w:rsidR="00EA668E" w:rsidRPr="00EA668E" w:rsidRDefault="00EA668E" w:rsidP="004601B2">
      <w:pPr>
        <w:spacing w:after="240" w:line="240" w:lineRule="auto"/>
        <w:jc w:val="both"/>
        <w:rPr>
          <w:rFonts w:ascii="Cambria" w:eastAsia="Cambria" w:hAnsi="Cambria" w:cs="Cambria"/>
          <w:bCs/>
          <w:sz w:val="20"/>
          <w:szCs w:val="20"/>
          <w:vertAlign w:val="subscript"/>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x</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Δ</w:t>
      </w:r>
      <w:r w:rsidRPr="00EA668E">
        <w:rPr>
          <w:rFonts w:ascii="Cambria" w:eastAsia="Cambria" w:hAnsi="Cambria" w:cs="Cambria"/>
          <w:bCs/>
          <w:sz w:val="20"/>
          <w:szCs w:val="20"/>
          <w:vertAlign w:val="subscript"/>
          <w:lang w:val="id-ID"/>
        </w:rPr>
        <w:t>ijin</w:t>
      </w:r>
    </w:p>
    <w:p w14:paraId="105ADD37" w14:textId="77777777" w:rsidR="00EA668E" w:rsidRPr="00EA668E" w:rsidRDefault="00EA668E" w:rsidP="004601B2">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31,72</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75 (OK)</w:t>
      </w:r>
    </w:p>
    <w:p w14:paraId="08E545C6" w14:textId="00F336DE" w:rsidR="00EA668E" w:rsidRDefault="00DA41C9" w:rsidP="004601B2">
      <w:pPr>
        <w:spacing w:after="240" w:line="240" w:lineRule="auto"/>
        <w:jc w:val="both"/>
        <w:rPr>
          <w:rFonts w:ascii="Cambria" w:eastAsia="Cambria" w:hAnsi="Cambria" w:cs="Cambria"/>
          <w:bCs/>
          <w:sz w:val="20"/>
          <w:szCs w:val="20"/>
          <w:lang w:val="id-ID"/>
        </w:rPr>
      </w:pPr>
      <w:r>
        <w:rPr>
          <w:rFonts w:ascii="Cambria" w:eastAsia="Cambria" w:hAnsi="Cambria" w:cs="Cambria"/>
          <w:bCs/>
          <w:noProof/>
          <w:sz w:val="20"/>
          <w:szCs w:val="20"/>
          <w:lang w:val="id-ID"/>
        </w:rPr>
        <w:drawing>
          <wp:anchor distT="0" distB="0" distL="114300" distR="114300" simplePos="0" relativeHeight="251701248" behindDoc="0" locked="0" layoutInCell="1" allowOverlap="1" wp14:anchorId="6C86C66A" wp14:editId="346D30A3">
            <wp:simplePos x="0" y="0"/>
            <wp:positionH relativeFrom="column">
              <wp:posOffset>6985</wp:posOffset>
            </wp:positionH>
            <wp:positionV relativeFrom="paragraph">
              <wp:posOffset>805757</wp:posOffset>
            </wp:positionV>
            <wp:extent cx="2646045" cy="1399309"/>
            <wp:effectExtent l="0" t="0" r="1905" b="0"/>
            <wp:wrapNone/>
            <wp:docPr id="109987063"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6045" cy="1399309"/>
                    </a:xfrm>
                    <a:prstGeom prst="rect">
                      <a:avLst/>
                    </a:prstGeom>
                    <a:noFill/>
                  </pic:spPr>
                </pic:pic>
              </a:graphicData>
            </a:graphic>
            <wp14:sizeRelH relativeFrom="margin">
              <wp14:pctWidth>0</wp14:pctWidth>
            </wp14:sizeRelH>
            <wp14:sizeRelV relativeFrom="margin">
              <wp14:pctHeight>0</wp14:pctHeight>
            </wp14:sizeRelV>
          </wp:anchor>
        </w:drawing>
      </w:r>
      <w:r w:rsidR="00EA668E" w:rsidRPr="00EA668E">
        <w:rPr>
          <w:rFonts w:ascii="Cambria" w:eastAsia="Cambria" w:hAnsi="Cambria" w:cs="Cambria"/>
          <w:bCs/>
          <w:sz w:val="20"/>
          <w:szCs w:val="20"/>
          <w:lang w:val="id-ID"/>
        </w:rPr>
        <w:t xml:space="preserve">Pada penelitian ini, nilai lendutan pada tipe </w:t>
      </w:r>
      <w:r w:rsidR="00EA668E" w:rsidRPr="00EA668E">
        <w:rPr>
          <w:rFonts w:ascii="Cambria" w:eastAsia="Cambria" w:hAnsi="Cambria" w:cs="Cambria"/>
          <w:bCs/>
          <w:i/>
          <w:iCs/>
          <w:sz w:val="20"/>
          <w:szCs w:val="20"/>
          <w:lang w:val="id-ID"/>
        </w:rPr>
        <w:t>K-Truss</w:t>
      </w:r>
      <w:r w:rsidR="00EA668E" w:rsidRPr="00EA668E">
        <w:rPr>
          <w:rFonts w:ascii="Cambria" w:eastAsia="Cambria" w:hAnsi="Cambria" w:cs="Cambria"/>
          <w:bCs/>
          <w:sz w:val="20"/>
          <w:szCs w:val="20"/>
          <w:lang w:val="id-ID"/>
        </w:rPr>
        <w:t>, diketahui bahwa nilai lendutan maksimum terjadi pada kombinasi kuat 1 dengan nilai 31,72 mm, dimana nilai ini tidak melebihi lendutan izin sebesar 75 mm.</w:t>
      </w:r>
    </w:p>
    <w:p w14:paraId="69D3237E" w14:textId="10B81466" w:rsidR="004601B2" w:rsidRDefault="004601B2" w:rsidP="004601B2">
      <w:pPr>
        <w:spacing w:after="240" w:line="240" w:lineRule="auto"/>
        <w:jc w:val="both"/>
        <w:rPr>
          <w:rFonts w:ascii="Cambria" w:eastAsia="Cambria" w:hAnsi="Cambria" w:cs="Cambria"/>
          <w:bCs/>
          <w:sz w:val="20"/>
          <w:szCs w:val="20"/>
          <w:lang w:val="id-ID"/>
        </w:rPr>
      </w:pPr>
    </w:p>
    <w:p w14:paraId="0E75C3DE" w14:textId="77777777" w:rsidR="000D5E00" w:rsidRDefault="000D5E00" w:rsidP="004601B2">
      <w:pPr>
        <w:spacing w:after="240" w:line="240" w:lineRule="auto"/>
        <w:jc w:val="both"/>
        <w:rPr>
          <w:rFonts w:ascii="Cambria" w:eastAsia="Cambria" w:hAnsi="Cambria" w:cs="Cambria"/>
          <w:bCs/>
          <w:sz w:val="20"/>
          <w:szCs w:val="20"/>
          <w:lang w:val="id-ID"/>
        </w:rPr>
      </w:pPr>
    </w:p>
    <w:p w14:paraId="26F62275" w14:textId="77777777" w:rsidR="000D5E00" w:rsidRDefault="000D5E00" w:rsidP="004601B2">
      <w:pPr>
        <w:spacing w:after="240" w:line="240" w:lineRule="auto"/>
        <w:jc w:val="both"/>
        <w:rPr>
          <w:rFonts w:ascii="Cambria" w:eastAsia="Cambria" w:hAnsi="Cambria" w:cs="Cambria"/>
          <w:bCs/>
          <w:sz w:val="20"/>
          <w:szCs w:val="20"/>
          <w:lang w:val="id-ID"/>
        </w:rPr>
      </w:pPr>
    </w:p>
    <w:p w14:paraId="22835F3B" w14:textId="77777777" w:rsidR="000D5E00" w:rsidRDefault="000D5E00" w:rsidP="004601B2">
      <w:pPr>
        <w:spacing w:after="240" w:line="240" w:lineRule="auto"/>
        <w:jc w:val="both"/>
        <w:rPr>
          <w:rFonts w:ascii="Cambria" w:eastAsia="Cambria" w:hAnsi="Cambria" w:cs="Cambria"/>
          <w:bCs/>
          <w:sz w:val="20"/>
          <w:szCs w:val="20"/>
          <w:lang w:val="id-ID"/>
        </w:rPr>
      </w:pPr>
    </w:p>
    <w:p w14:paraId="1F370DBF" w14:textId="77777777" w:rsidR="000D5E00" w:rsidRDefault="000D5E00" w:rsidP="000D5E00">
      <w:pPr>
        <w:spacing w:after="0" w:line="240" w:lineRule="auto"/>
        <w:jc w:val="both"/>
        <w:rPr>
          <w:rFonts w:ascii="Cambria" w:eastAsia="Cambria" w:hAnsi="Cambria" w:cs="Cambria"/>
          <w:bCs/>
          <w:sz w:val="20"/>
          <w:szCs w:val="20"/>
          <w:lang w:val="id-ID"/>
        </w:rPr>
      </w:pPr>
    </w:p>
    <w:p w14:paraId="5EB278A5" w14:textId="385A8FEE" w:rsidR="00EA668E" w:rsidRPr="00EA668E" w:rsidRDefault="00EA668E" w:rsidP="00DA41C9">
      <w:pPr>
        <w:spacing w:after="240" w:line="240" w:lineRule="auto"/>
        <w:jc w:val="both"/>
        <w:rPr>
          <w:rFonts w:ascii="Cambria" w:eastAsia="Cambria" w:hAnsi="Cambria" w:cs="Cambria"/>
          <w:sz w:val="20"/>
          <w:szCs w:val="20"/>
          <w:lang w:val="id-ID"/>
        </w:rPr>
      </w:pPr>
      <w:r w:rsidRPr="00EA668E">
        <w:rPr>
          <w:rFonts w:ascii="Cambria" w:eastAsia="Cambria" w:hAnsi="Cambria" w:cs="Cambria"/>
          <w:b/>
          <w:sz w:val="20"/>
          <w:szCs w:val="20"/>
          <w:lang w:val="id-ID"/>
        </w:rPr>
        <w:t>Grafik 3.</w:t>
      </w:r>
      <w:r w:rsidRPr="00EA668E">
        <w:rPr>
          <w:rFonts w:ascii="Cambria" w:eastAsia="Cambria" w:hAnsi="Cambria" w:cs="Cambria"/>
          <w:sz w:val="20"/>
          <w:szCs w:val="20"/>
          <w:lang w:val="id-ID"/>
        </w:rPr>
        <w:t xml:space="preserve"> Lendutan struktur rangka baja K-Truss</w:t>
      </w:r>
    </w:p>
    <w:p w14:paraId="341B3C8A" w14:textId="3A863EFD" w:rsidR="004601B2" w:rsidRDefault="00EA668E" w:rsidP="00DA41C9">
      <w:pPr>
        <w:spacing w:after="0" w:line="240" w:lineRule="auto"/>
        <w:jc w:val="both"/>
        <w:rPr>
          <w:rFonts w:ascii="Cambria" w:eastAsia="Cambria" w:hAnsi="Cambria" w:cs="Cambria"/>
          <w:sz w:val="20"/>
          <w:szCs w:val="20"/>
          <w:lang w:val="id-ID"/>
        </w:rPr>
      </w:pPr>
      <w:r w:rsidRPr="00EA668E">
        <w:rPr>
          <w:rFonts w:ascii="Cambria" w:eastAsia="Cambria" w:hAnsi="Cambria" w:cs="Cambria"/>
          <w:sz w:val="20"/>
          <w:szCs w:val="20"/>
          <w:lang w:val="id-ID"/>
        </w:rPr>
        <w:t xml:space="preserve">Grafik 3 menyajikan nilai lendutan rangka baja </w:t>
      </w:r>
      <w:r w:rsidRPr="00EA668E">
        <w:rPr>
          <w:rFonts w:ascii="Cambria" w:eastAsia="Cambria" w:hAnsi="Cambria" w:cs="Cambria"/>
          <w:i/>
          <w:iCs/>
          <w:sz w:val="20"/>
          <w:szCs w:val="20"/>
          <w:lang w:val="id-ID"/>
        </w:rPr>
        <w:t>K-Truss</w:t>
      </w:r>
      <w:r w:rsidRPr="00EA668E">
        <w:rPr>
          <w:rFonts w:ascii="Cambria" w:eastAsia="Cambria" w:hAnsi="Cambria" w:cs="Cambria"/>
          <w:sz w:val="20"/>
          <w:szCs w:val="20"/>
          <w:lang w:val="id-ID"/>
        </w:rPr>
        <w:t xml:space="preserve"> berdasarkan kombinasi pembebanan sesuai dengan SNI 1725:2016. Lendutan maksimum terjadi pada Kombinasi Kuat 1 </w:t>
      </w:r>
      <w:r w:rsidRPr="00EA668E">
        <w:rPr>
          <w:rFonts w:ascii="Cambria" w:eastAsia="Cambria" w:hAnsi="Cambria" w:cs="Cambria"/>
          <w:sz w:val="20"/>
          <w:szCs w:val="20"/>
          <w:lang w:val="id-ID"/>
        </w:rPr>
        <w:t>sebesar 37,78 mm, sedangkan lendutan minimum tercatat pada Kombinasi Layan 4 sebesar 14,99 mm.</w:t>
      </w:r>
    </w:p>
    <w:p w14:paraId="155A10C1" w14:textId="77777777" w:rsidR="00DA41C9" w:rsidRDefault="00DA41C9" w:rsidP="00DA41C9">
      <w:pPr>
        <w:spacing w:after="0" w:line="240" w:lineRule="auto"/>
        <w:jc w:val="both"/>
        <w:rPr>
          <w:rFonts w:ascii="Cambria" w:eastAsia="Cambria" w:hAnsi="Cambria" w:cs="Cambria"/>
          <w:sz w:val="20"/>
          <w:szCs w:val="20"/>
          <w:lang w:val="id-ID"/>
        </w:rPr>
      </w:pPr>
    </w:p>
    <w:p w14:paraId="59121DA3" w14:textId="77777777" w:rsidR="00DA41C9" w:rsidRDefault="00DA41C9" w:rsidP="00DA41C9">
      <w:pPr>
        <w:spacing w:after="0" w:line="240" w:lineRule="auto"/>
        <w:jc w:val="both"/>
        <w:rPr>
          <w:rFonts w:ascii="Cambria" w:eastAsia="Cambria" w:hAnsi="Cambria" w:cs="Cambria"/>
          <w:sz w:val="20"/>
          <w:szCs w:val="20"/>
          <w:lang w:val="id-ID"/>
        </w:rPr>
      </w:pPr>
    </w:p>
    <w:p w14:paraId="74467DEA" w14:textId="6D508AE8" w:rsidR="00DA41C9" w:rsidRDefault="00DA41C9" w:rsidP="004601B2">
      <w:pPr>
        <w:spacing w:after="240" w:line="240" w:lineRule="auto"/>
        <w:ind w:left="66"/>
        <w:jc w:val="both"/>
        <w:rPr>
          <w:rFonts w:ascii="Cambria" w:eastAsia="Cambria" w:hAnsi="Cambria" w:cs="Cambria"/>
          <w:sz w:val="20"/>
          <w:szCs w:val="20"/>
          <w:lang w:val="id-ID"/>
        </w:rPr>
      </w:pPr>
    </w:p>
    <w:p w14:paraId="07FD2404" w14:textId="4146676A" w:rsidR="00EA668E" w:rsidRPr="00A85A9F" w:rsidRDefault="004601B2" w:rsidP="00DA41C9">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noProof/>
          <w:sz w:val="20"/>
          <w:szCs w:val="20"/>
          <w:lang w:val="id-ID"/>
        </w:rPr>
        <w:drawing>
          <wp:anchor distT="0" distB="0" distL="114300" distR="114300" simplePos="0" relativeHeight="251664384" behindDoc="0" locked="0" layoutInCell="1" allowOverlap="1" wp14:anchorId="321B9CDA" wp14:editId="4CA81800">
            <wp:simplePos x="0" y="0"/>
            <wp:positionH relativeFrom="column">
              <wp:align>left</wp:align>
            </wp:positionH>
            <wp:positionV relativeFrom="paragraph">
              <wp:posOffset>154940</wp:posOffset>
            </wp:positionV>
            <wp:extent cx="2660650" cy="1132114"/>
            <wp:effectExtent l="0" t="0" r="6350" b="0"/>
            <wp:wrapNone/>
            <wp:docPr id="418472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72689"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65256" cy="1134074"/>
                    </a:xfrm>
                    <a:prstGeom prst="rect">
                      <a:avLst/>
                    </a:prstGeom>
                  </pic:spPr>
                </pic:pic>
              </a:graphicData>
            </a:graphic>
            <wp14:sizeRelH relativeFrom="margin">
              <wp14:pctWidth>0</wp14:pctWidth>
            </wp14:sizeRelH>
            <wp14:sizeRelV relativeFrom="margin">
              <wp14:pctHeight>0</wp14:pctHeight>
            </wp14:sizeRelV>
          </wp:anchor>
        </w:drawing>
      </w:r>
      <w:r w:rsidR="00EA668E" w:rsidRPr="00EA668E">
        <w:rPr>
          <w:rFonts w:ascii="Cambria" w:eastAsia="Cambria" w:hAnsi="Cambria" w:cs="Cambria"/>
          <w:b/>
          <w:i/>
          <w:iCs/>
          <w:sz w:val="20"/>
          <w:szCs w:val="20"/>
          <w:lang w:val="id-ID"/>
        </w:rPr>
        <w:t xml:space="preserve">Rangka </w:t>
      </w:r>
      <w:r w:rsidRPr="00A85A9F">
        <w:rPr>
          <w:rFonts w:ascii="Cambria" w:eastAsia="Cambria" w:hAnsi="Cambria" w:cs="Cambria"/>
          <w:b/>
          <w:i/>
          <w:iCs/>
          <w:sz w:val="20"/>
          <w:szCs w:val="20"/>
          <w:lang w:val="id-ID"/>
        </w:rPr>
        <w:t xml:space="preserve">Baja Tipe </w:t>
      </w:r>
      <w:r w:rsidR="00EA668E" w:rsidRPr="00EA668E">
        <w:rPr>
          <w:rFonts w:ascii="Cambria" w:eastAsia="Cambria" w:hAnsi="Cambria" w:cs="Cambria"/>
          <w:b/>
          <w:i/>
          <w:iCs/>
          <w:sz w:val="20"/>
          <w:szCs w:val="20"/>
          <w:lang w:val="id-ID"/>
        </w:rPr>
        <w:t>Baltimore</w:t>
      </w:r>
    </w:p>
    <w:p w14:paraId="3F03B968" w14:textId="77777777" w:rsidR="00DA41C9" w:rsidRPr="00DA41C9" w:rsidRDefault="00DA41C9" w:rsidP="00DA41C9">
      <w:pPr>
        <w:spacing w:after="0" w:line="240" w:lineRule="auto"/>
        <w:jc w:val="both"/>
        <w:rPr>
          <w:rFonts w:ascii="Cambria" w:eastAsia="Cambria" w:hAnsi="Cambria" w:cs="Cambria"/>
          <w:b/>
          <w:sz w:val="20"/>
          <w:szCs w:val="20"/>
          <w:lang w:val="id-ID"/>
        </w:rPr>
      </w:pPr>
    </w:p>
    <w:p w14:paraId="5AC08E15" w14:textId="77777777" w:rsidR="000D5E00" w:rsidRDefault="000D5E00" w:rsidP="004601B2">
      <w:pPr>
        <w:spacing w:after="240" w:line="240" w:lineRule="auto"/>
        <w:ind w:left="66"/>
        <w:jc w:val="both"/>
        <w:rPr>
          <w:rFonts w:ascii="Cambria" w:eastAsia="Cambria" w:hAnsi="Cambria" w:cs="Cambria"/>
          <w:b/>
          <w:sz w:val="20"/>
          <w:szCs w:val="20"/>
          <w:lang w:val="id-ID"/>
        </w:rPr>
      </w:pPr>
    </w:p>
    <w:p w14:paraId="2C693E49" w14:textId="77777777" w:rsidR="000D5E00" w:rsidRDefault="000D5E00" w:rsidP="004601B2">
      <w:pPr>
        <w:spacing w:after="240" w:line="240" w:lineRule="auto"/>
        <w:ind w:left="66"/>
        <w:jc w:val="both"/>
        <w:rPr>
          <w:rFonts w:ascii="Cambria" w:eastAsia="Cambria" w:hAnsi="Cambria" w:cs="Cambria"/>
          <w:b/>
          <w:sz w:val="20"/>
          <w:szCs w:val="20"/>
          <w:lang w:val="id-ID"/>
        </w:rPr>
      </w:pPr>
    </w:p>
    <w:p w14:paraId="4DDACE54" w14:textId="77777777" w:rsidR="000D5E00" w:rsidRDefault="000D5E00" w:rsidP="004601B2">
      <w:pPr>
        <w:spacing w:after="240" w:line="240" w:lineRule="auto"/>
        <w:ind w:left="66"/>
        <w:jc w:val="both"/>
        <w:rPr>
          <w:rFonts w:ascii="Cambria" w:eastAsia="Cambria" w:hAnsi="Cambria" w:cs="Cambria"/>
          <w:b/>
          <w:sz w:val="20"/>
          <w:szCs w:val="20"/>
          <w:lang w:val="id-ID"/>
        </w:rPr>
      </w:pPr>
    </w:p>
    <w:p w14:paraId="14F9D855" w14:textId="77777777" w:rsidR="000D5E00" w:rsidRPr="00EA668E" w:rsidRDefault="000D5E00" w:rsidP="000D5E00">
      <w:pPr>
        <w:spacing w:after="0" w:line="240" w:lineRule="auto"/>
        <w:ind w:left="66"/>
        <w:jc w:val="both"/>
        <w:rPr>
          <w:rFonts w:ascii="Cambria" w:eastAsia="Cambria" w:hAnsi="Cambria" w:cs="Cambria"/>
          <w:b/>
          <w:sz w:val="20"/>
          <w:szCs w:val="20"/>
          <w:lang w:val="id-ID"/>
        </w:rPr>
      </w:pPr>
    </w:p>
    <w:p w14:paraId="155B5611" w14:textId="1A7DB655" w:rsidR="00EA668E" w:rsidRPr="00EA668E" w:rsidRDefault="00EA668E" w:rsidP="004601B2">
      <w:pPr>
        <w:spacing w:after="24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Gambar </w:t>
      </w:r>
      <w:r w:rsidR="004601B2" w:rsidRPr="00EA668E">
        <w:rPr>
          <w:rFonts w:ascii="Cambria" w:eastAsia="Cambria" w:hAnsi="Cambria" w:cs="Cambria"/>
          <w:b/>
          <w:sz w:val="20"/>
          <w:szCs w:val="20"/>
          <w:lang w:val="id-ID"/>
        </w:rPr>
        <w:t xml:space="preserve">9. </w:t>
      </w:r>
      <w:r w:rsidRPr="00EA668E">
        <w:rPr>
          <w:rFonts w:ascii="Cambria" w:eastAsia="Cambria" w:hAnsi="Cambria" w:cs="Cambria"/>
          <w:b/>
          <w:sz w:val="20"/>
          <w:szCs w:val="20"/>
          <w:lang w:val="id-ID"/>
        </w:rPr>
        <w:t xml:space="preserve">Lendutan </w:t>
      </w:r>
      <w:r w:rsidR="004601B2" w:rsidRPr="00EA668E">
        <w:rPr>
          <w:rFonts w:ascii="Cambria" w:eastAsia="Cambria" w:hAnsi="Cambria" w:cs="Cambria"/>
          <w:b/>
          <w:sz w:val="20"/>
          <w:szCs w:val="20"/>
          <w:lang w:val="id-ID"/>
        </w:rPr>
        <w:t xml:space="preserve">Struktur Tipe </w:t>
      </w:r>
      <w:r w:rsidRPr="00EA668E">
        <w:rPr>
          <w:rFonts w:ascii="Cambria" w:eastAsia="Cambria" w:hAnsi="Cambria" w:cs="Cambria"/>
          <w:b/>
          <w:sz w:val="20"/>
          <w:szCs w:val="20"/>
          <w:lang w:val="id-ID"/>
        </w:rPr>
        <w:t>Baltimore</w:t>
      </w:r>
    </w:p>
    <w:p w14:paraId="12D36399" w14:textId="2AEA343C" w:rsidR="00EA668E" w:rsidRPr="00EA668E" w:rsidRDefault="00EA668E" w:rsidP="00DA41C9">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Berdasarkan hasil analis stuktur, diketahui bahwa nilai lendutan maksimum pada tipe Baltimore, terjadi pada pembebanan kombinasi kuat 1 dengan nilai yang disajikan pada tabel </w:t>
      </w:r>
      <w:r w:rsidR="000D5E00">
        <w:rPr>
          <w:rFonts w:ascii="Cambria" w:eastAsia="Cambria" w:hAnsi="Cambria" w:cs="Cambria"/>
          <w:bCs/>
          <w:sz w:val="20"/>
          <w:szCs w:val="20"/>
          <w:lang w:val="id-ID"/>
        </w:rPr>
        <w:t>5.</w:t>
      </w:r>
    </w:p>
    <w:p w14:paraId="52A0A2D9" w14:textId="1BA05D40" w:rsidR="00EA668E" w:rsidRPr="00EA668E" w:rsidRDefault="00EA668E" w:rsidP="006855F5">
      <w:pPr>
        <w:spacing w:after="0" w:line="240" w:lineRule="auto"/>
        <w:ind w:left="284" w:right="-639"/>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0D5E00" w:rsidRPr="00EA668E">
        <w:rPr>
          <w:rFonts w:ascii="Cambria" w:eastAsia="Cambria" w:hAnsi="Cambria" w:cs="Cambria"/>
          <w:b/>
          <w:bCs/>
          <w:sz w:val="20"/>
          <w:szCs w:val="20"/>
          <w:lang w:val="en-US"/>
        </w:rPr>
        <w:t xml:space="preserve">5. </w:t>
      </w:r>
      <w:r w:rsidRPr="00EA668E">
        <w:rPr>
          <w:rFonts w:ascii="Cambria" w:eastAsia="Cambria" w:hAnsi="Cambria" w:cs="Cambria"/>
          <w:b/>
          <w:bCs/>
          <w:sz w:val="20"/>
          <w:szCs w:val="20"/>
          <w:lang w:val="en-US"/>
        </w:rPr>
        <w:t xml:space="preserve">Rekapitulasi </w:t>
      </w:r>
      <w:r w:rsidR="000D5E00" w:rsidRPr="00EA668E">
        <w:rPr>
          <w:rFonts w:ascii="Cambria" w:eastAsia="Cambria" w:hAnsi="Cambria" w:cs="Cambria"/>
          <w:b/>
          <w:bCs/>
          <w:sz w:val="20"/>
          <w:szCs w:val="20"/>
          <w:lang w:val="en-US"/>
        </w:rPr>
        <w:t xml:space="preserve">Lendutan  Tipe </w:t>
      </w:r>
      <w:r w:rsidRPr="00EA668E">
        <w:rPr>
          <w:rFonts w:ascii="Cambria" w:eastAsia="Cambria" w:hAnsi="Cambria" w:cs="Cambria"/>
          <w:b/>
          <w:bCs/>
          <w:sz w:val="20"/>
          <w:szCs w:val="20"/>
          <w:lang w:val="en-US"/>
        </w:rPr>
        <w:t>Baltimore</w:t>
      </w:r>
    </w:p>
    <w:tbl>
      <w:tblPr>
        <w:tblStyle w:val="KisiTabel"/>
        <w:tblW w:w="52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159"/>
        <w:gridCol w:w="1159"/>
        <w:gridCol w:w="1159"/>
      </w:tblGrid>
      <w:tr w:rsidR="00EA668E" w:rsidRPr="00EA668E" w14:paraId="5DFB63EE" w14:textId="77777777" w:rsidTr="000D5E00">
        <w:trPr>
          <w:tblHeader/>
        </w:trPr>
        <w:tc>
          <w:tcPr>
            <w:tcW w:w="1626" w:type="pct"/>
            <w:tcBorders>
              <w:top w:val="single" w:sz="4" w:space="0" w:color="auto"/>
              <w:bottom w:val="single" w:sz="4" w:space="0" w:color="auto"/>
            </w:tcBorders>
            <w:vAlign w:val="center"/>
          </w:tcPr>
          <w:p w14:paraId="7794367F" w14:textId="77777777" w:rsidR="00EA668E" w:rsidRPr="00EA668E" w:rsidRDefault="00EA668E" w:rsidP="000D5E00">
            <w:pPr>
              <w:ind w:left="66"/>
              <w:jc w:val="center"/>
              <w:rPr>
                <w:rFonts w:ascii="Cambria" w:eastAsia="Cambria" w:hAnsi="Cambria" w:cs="Cambria"/>
                <w:b/>
                <w:bCs/>
              </w:rPr>
            </w:pPr>
            <w:r w:rsidRPr="00EA668E">
              <w:rPr>
                <w:rFonts w:ascii="Cambria" w:eastAsia="Cambria" w:hAnsi="Cambria" w:cs="Cambria"/>
                <w:b/>
                <w:bCs/>
                <w:lang w:val="id-ID"/>
              </w:rPr>
              <w:t>Jenis Kombinasi Pembebanan</w:t>
            </w:r>
          </w:p>
        </w:tc>
        <w:tc>
          <w:tcPr>
            <w:tcW w:w="1125" w:type="pct"/>
            <w:tcBorders>
              <w:top w:val="single" w:sz="4" w:space="0" w:color="auto"/>
              <w:bottom w:val="single" w:sz="4" w:space="0" w:color="auto"/>
            </w:tcBorders>
            <w:vAlign w:val="center"/>
          </w:tcPr>
          <w:p w14:paraId="0BFB93E9"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Lendutan arah Z</w:t>
            </w:r>
          </w:p>
          <w:p w14:paraId="4D66092A"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25" w:type="pct"/>
            <w:tcBorders>
              <w:top w:val="single" w:sz="4" w:space="0" w:color="auto"/>
              <w:bottom w:val="single" w:sz="4" w:space="0" w:color="auto"/>
            </w:tcBorders>
            <w:vAlign w:val="center"/>
          </w:tcPr>
          <w:p w14:paraId="5E7A80F3"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Lendutan Izin</w:t>
            </w:r>
          </w:p>
          <w:p w14:paraId="1CB1CB50"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125" w:type="pct"/>
            <w:tcBorders>
              <w:top w:val="single" w:sz="4" w:space="0" w:color="auto"/>
              <w:bottom w:val="single" w:sz="4" w:space="0" w:color="auto"/>
            </w:tcBorders>
            <w:vAlign w:val="center"/>
          </w:tcPr>
          <w:p w14:paraId="6BD17827" w14:textId="77777777" w:rsidR="00EA668E" w:rsidRPr="00EA668E" w:rsidRDefault="00EA668E" w:rsidP="000D5E00">
            <w:pPr>
              <w:ind w:left="66"/>
              <w:jc w:val="center"/>
              <w:rPr>
                <w:rFonts w:ascii="Cambria" w:eastAsia="Cambria" w:hAnsi="Cambria" w:cs="Cambria"/>
                <w:b/>
                <w:bCs/>
              </w:rPr>
            </w:pPr>
            <w:r w:rsidRPr="00EA668E">
              <w:rPr>
                <w:rFonts w:ascii="Cambria" w:eastAsia="Cambria" w:hAnsi="Cambria" w:cs="Cambria"/>
                <w:b/>
                <w:bCs/>
                <w:lang w:val="id-ID"/>
              </w:rPr>
              <w:t>Lendutan &lt; L</w:t>
            </w:r>
            <w:r w:rsidRPr="00EA668E">
              <w:rPr>
                <w:rFonts w:ascii="Cambria" w:eastAsia="Cambria" w:hAnsi="Cambria" w:cs="Cambria"/>
                <w:b/>
                <w:bCs/>
                <w:vertAlign w:val="subscript"/>
                <w:lang w:val="id-ID"/>
              </w:rPr>
              <w:t>izin</w:t>
            </w:r>
          </w:p>
        </w:tc>
      </w:tr>
      <w:tr w:rsidR="00EA668E" w:rsidRPr="00EA668E" w14:paraId="198F15CD" w14:textId="77777777" w:rsidTr="000D5E00">
        <w:tc>
          <w:tcPr>
            <w:tcW w:w="1626" w:type="pct"/>
            <w:tcBorders>
              <w:top w:val="single" w:sz="4" w:space="0" w:color="auto"/>
            </w:tcBorders>
            <w:vAlign w:val="center"/>
          </w:tcPr>
          <w:p w14:paraId="103593BB" w14:textId="77777777" w:rsidR="00EA668E" w:rsidRPr="00EA668E" w:rsidRDefault="00EA668E" w:rsidP="000D5E00">
            <w:pPr>
              <w:ind w:left="66"/>
              <w:jc w:val="center"/>
              <w:rPr>
                <w:rFonts w:ascii="Cambria" w:eastAsia="Cambria" w:hAnsi="Cambria" w:cs="Cambria"/>
              </w:rPr>
            </w:pPr>
            <w:r w:rsidRPr="00EA668E">
              <w:rPr>
                <w:rFonts w:ascii="Cambria" w:eastAsia="Cambria" w:hAnsi="Cambria" w:cs="Cambria"/>
                <w:lang w:val="id-ID"/>
              </w:rPr>
              <w:t>Kuat 1</w:t>
            </w:r>
          </w:p>
        </w:tc>
        <w:tc>
          <w:tcPr>
            <w:tcW w:w="1125" w:type="pct"/>
            <w:tcBorders>
              <w:top w:val="single" w:sz="4" w:space="0" w:color="auto"/>
            </w:tcBorders>
            <w:vAlign w:val="center"/>
          </w:tcPr>
          <w:p w14:paraId="7271207B" w14:textId="77777777" w:rsidR="00EA668E" w:rsidRPr="00EA668E" w:rsidRDefault="00EA668E" w:rsidP="000D5E00">
            <w:pPr>
              <w:ind w:left="66"/>
              <w:jc w:val="center"/>
              <w:rPr>
                <w:rFonts w:ascii="Cambria" w:eastAsia="Cambria" w:hAnsi="Cambria" w:cs="Cambria"/>
                <w:i/>
                <w:iCs/>
              </w:rPr>
            </w:pPr>
            <w:r w:rsidRPr="00EA668E">
              <w:rPr>
                <w:rFonts w:ascii="Cambria" w:eastAsia="Cambria" w:hAnsi="Cambria" w:cs="Cambria"/>
                <w:bCs/>
                <w:lang w:val="id-ID"/>
              </w:rPr>
              <w:t>-31,96</w:t>
            </w:r>
          </w:p>
        </w:tc>
        <w:tc>
          <w:tcPr>
            <w:tcW w:w="1125" w:type="pct"/>
            <w:vMerge w:val="restart"/>
            <w:tcBorders>
              <w:top w:val="single" w:sz="4" w:space="0" w:color="auto"/>
            </w:tcBorders>
            <w:vAlign w:val="center"/>
          </w:tcPr>
          <w:p w14:paraId="78F80DAF" w14:textId="77777777" w:rsidR="00EA668E" w:rsidRPr="00EA668E" w:rsidRDefault="00EA668E" w:rsidP="000D5E00">
            <w:pPr>
              <w:ind w:left="66"/>
              <w:jc w:val="center"/>
              <w:rPr>
                <w:rFonts w:ascii="Cambria" w:eastAsia="Cambria" w:hAnsi="Cambria" w:cs="Cambria"/>
              </w:rPr>
            </w:pPr>
            <w:r w:rsidRPr="00EA668E">
              <w:rPr>
                <w:rFonts w:ascii="Cambria" w:eastAsia="Cambria" w:hAnsi="Cambria" w:cs="Cambria"/>
                <w:lang w:val="id-ID"/>
              </w:rPr>
              <w:t>75</w:t>
            </w:r>
          </w:p>
        </w:tc>
        <w:tc>
          <w:tcPr>
            <w:tcW w:w="1125" w:type="pct"/>
            <w:vMerge w:val="restart"/>
            <w:tcBorders>
              <w:top w:val="single" w:sz="4" w:space="0" w:color="auto"/>
            </w:tcBorders>
            <w:vAlign w:val="center"/>
          </w:tcPr>
          <w:p w14:paraId="5F31EE47" w14:textId="77777777" w:rsidR="00EA668E" w:rsidRPr="00EA668E" w:rsidRDefault="00EA668E" w:rsidP="000D5E00">
            <w:pPr>
              <w:ind w:left="66"/>
              <w:jc w:val="center"/>
              <w:rPr>
                <w:rFonts w:ascii="Cambria" w:eastAsia="Cambria" w:hAnsi="Cambria" w:cs="Cambria"/>
              </w:rPr>
            </w:pPr>
            <w:r w:rsidRPr="00EA668E">
              <w:rPr>
                <w:rFonts w:ascii="Cambria" w:eastAsia="Cambria" w:hAnsi="Cambria" w:cs="Cambria"/>
                <w:lang w:val="id-ID"/>
              </w:rPr>
              <w:t>Aman</w:t>
            </w:r>
          </w:p>
        </w:tc>
      </w:tr>
      <w:tr w:rsidR="00EA668E" w:rsidRPr="00EA668E" w14:paraId="31E1A752" w14:textId="77777777" w:rsidTr="000D5E00">
        <w:tc>
          <w:tcPr>
            <w:tcW w:w="1626" w:type="pct"/>
            <w:vAlign w:val="center"/>
          </w:tcPr>
          <w:p w14:paraId="2144248E"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Kuat 2</w:t>
            </w:r>
          </w:p>
        </w:tc>
        <w:tc>
          <w:tcPr>
            <w:tcW w:w="1125" w:type="pct"/>
            <w:vAlign w:val="center"/>
          </w:tcPr>
          <w:p w14:paraId="4E3B0F36"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-29,31</w:t>
            </w:r>
          </w:p>
        </w:tc>
        <w:tc>
          <w:tcPr>
            <w:tcW w:w="1125" w:type="pct"/>
            <w:vMerge/>
            <w:vAlign w:val="center"/>
          </w:tcPr>
          <w:p w14:paraId="4AC36A3A"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45CF0438" w14:textId="77777777" w:rsidR="00EA668E" w:rsidRPr="00EA668E" w:rsidRDefault="00EA668E" w:rsidP="000D5E00">
            <w:pPr>
              <w:ind w:left="66"/>
              <w:jc w:val="center"/>
              <w:rPr>
                <w:rFonts w:ascii="Cambria" w:eastAsia="Cambria" w:hAnsi="Cambria" w:cs="Cambria"/>
                <w:i/>
                <w:iCs/>
                <w:lang w:val="id-ID"/>
              </w:rPr>
            </w:pPr>
          </w:p>
        </w:tc>
      </w:tr>
      <w:tr w:rsidR="00EA668E" w:rsidRPr="00EA668E" w14:paraId="532E8915" w14:textId="77777777" w:rsidTr="000D5E00">
        <w:tc>
          <w:tcPr>
            <w:tcW w:w="1626" w:type="pct"/>
            <w:vAlign w:val="center"/>
          </w:tcPr>
          <w:p w14:paraId="38DCB980"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Kuat 3</w:t>
            </w:r>
          </w:p>
        </w:tc>
        <w:tc>
          <w:tcPr>
            <w:tcW w:w="1125" w:type="pct"/>
            <w:vAlign w:val="center"/>
          </w:tcPr>
          <w:p w14:paraId="06C52CA2"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-20,05</w:t>
            </w:r>
          </w:p>
        </w:tc>
        <w:tc>
          <w:tcPr>
            <w:tcW w:w="1125" w:type="pct"/>
            <w:vMerge/>
            <w:vAlign w:val="center"/>
          </w:tcPr>
          <w:p w14:paraId="554E011E"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2C8DB391" w14:textId="77777777" w:rsidR="00EA668E" w:rsidRPr="00EA668E" w:rsidRDefault="00EA668E" w:rsidP="000D5E00">
            <w:pPr>
              <w:ind w:left="66"/>
              <w:jc w:val="center"/>
              <w:rPr>
                <w:rFonts w:ascii="Cambria" w:eastAsia="Cambria" w:hAnsi="Cambria" w:cs="Cambria"/>
                <w:i/>
                <w:iCs/>
                <w:lang w:val="id-ID"/>
              </w:rPr>
            </w:pPr>
          </w:p>
        </w:tc>
      </w:tr>
      <w:tr w:rsidR="00EA668E" w:rsidRPr="00EA668E" w14:paraId="3F2A9339" w14:textId="77777777" w:rsidTr="000D5E00">
        <w:tc>
          <w:tcPr>
            <w:tcW w:w="1626" w:type="pct"/>
            <w:vAlign w:val="center"/>
          </w:tcPr>
          <w:p w14:paraId="3B4DC871"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Kuat 4</w:t>
            </w:r>
          </w:p>
        </w:tc>
        <w:tc>
          <w:tcPr>
            <w:tcW w:w="1125" w:type="pct"/>
            <w:vAlign w:val="center"/>
          </w:tcPr>
          <w:p w14:paraId="320F5A6A"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-20,05</w:t>
            </w:r>
          </w:p>
        </w:tc>
        <w:tc>
          <w:tcPr>
            <w:tcW w:w="1125" w:type="pct"/>
            <w:vMerge/>
            <w:vAlign w:val="center"/>
          </w:tcPr>
          <w:p w14:paraId="120C534D"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7DE46CB0" w14:textId="77777777" w:rsidR="00EA668E" w:rsidRPr="00EA668E" w:rsidRDefault="00EA668E" w:rsidP="000D5E00">
            <w:pPr>
              <w:ind w:left="66"/>
              <w:jc w:val="center"/>
              <w:rPr>
                <w:rFonts w:ascii="Cambria" w:eastAsia="Cambria" w:hAnsi="Cambria" w:cs="Cambria"/>
                <w:i/>
                <w:iCs/>
                <w:lang w:val="id-ID"/>
              </w:rPr>
            </w:pPr>
          </w:p>
        </w:tc>
      </w:tr>
      <w:tr w:rsidR="00EA668E" w:rsidRPr="00EA668E" w14:paraId="3F67D877" w14:textId="77777777" w:rsidTr="000D5E00">
        <w:tc>
          <w:tcPr>
            <w:tcW w:w="1626" w:type="pct"/>
            <w:vAlign w:val="center"/>
          </w:tcPr>
          <w:p w14:paraId="5F5ED223"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Kuat 5</w:t>
            </w:r>
          </w:p>
        </w:tc>
        <w:tc>
          <w:tcPr>
            <w:tcW w:w="1125" w:type="pct"/>
            <w:vAlign w:val="center"/>
          </w:tcPr>
          <w:p w14:paraId="53B08026"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-20,13</w:t>
            </w:r>
          </w:p>
        </w:tc>
        <w:tc>
          <w:tcPr>
            <w:tcW w:w="1125" w:type="pct"/>
            <w:vMerge/>
            <w:vAlign w:val="center"/>
          </w:tcPr>
          <w:p w14:paraId="3531202D"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38AC272E" w14:textId="77777777" w:rsidR="00EA668E" w:rsidRPr="00EA668E" w:rsidRDefault="00EA668E" w:rsidP="000D5E00">
            <w:pPr>
              <w:ind w:left="66"/>
              <w:jc w:val="center"/>
              <w:rPr>
                <w:rFonts w:ascii="Cambria" w:eastAsia="Cambria" w:hAnsi="Cambria" w:cs="Cambria"/>
                <w:i/>
                <w:iCs/>
                <w:lang w:val="id-ID"/>
              </w:rPr>
            </w:pPr>
          </w:p>
        </w:tc>
      </w:tr>
      <w:tr w:rsidR="00EA668E" w:rsidRPr="00EA668E" w14:paraId="6FD521F2" w14:textId="77777777" w:rsidTr="000D5E00">
        <w:tc>
          <w:tcPr>
            <w:tcW w:w="1626" w:type="pct"/>
            <w:vAlign w:val="center"/>
          </w:tcPr>
          <w:p w14:paraId="0DE83562"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Ekstream 1</w:t>
            </w:r>
          </w:p>
        </w:tc>
        <w:tc>
          <w:tcPr>
            <w:tcW w:w="1125" w:type="pct"/>
            <w:vAlign w:val="center"/>
          </w:tcPr>
          <w:p w14:paraId="2054B683"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-23,68</w:t>
            </w:r>
          </w:p>
        </w:tc>
        <w:tc>
          <w:tcPr>
            <w:tcW w:w="1125" w:type="pct"/>
            <w:vMerge/>
            <w:vAlign w:val="center"/>
          </w:tcPr>
          <w:p w14:paraId="6CEA851F"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7C01E5AD" w14:textId="77777777" w:rsidR="00EA668E" w:rsidRPr="00EA668E" w:rsidRDefault="00EA668E" w:rsidP="000D5E00">
            <w:pPr>
              <w:ind w:left="66"/>
              <w:jc w:val="center"/>
              <w:rPr>
                <w:rFonts w:ascii="Cambria" w:eastAsia="Cambria" w:hAnsi="Cambria" w:cs="Cambria"/>
                <w:i/>
                <w:iCs/>
                <w:lang w:val="id-ID"/>
              </w:rPr>
            </w:pPr>
          </w:p>
        </w:tc>
      </w:tr>
      <w:tr w:rsidR="00EA668E" w:rsidRPr="00EA668E" w14:paraId="604311D2" w14:textId="77777777" w:rsidTr="000D5E00">
        <w:tc>
          <w:tcPr>
            <w:tcW w:w="1626" w:type="pct"/>
            <w:vAlign w:val="center"/>
          </w:tcPr>
          <w:p w14:paraId="5E8423BE"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Ekstream 2</w:t>
            </w:r>
          </w:p>
        </w:tc>
        <w:tc>
          <w:tcPr>
            <w:tcW w:w="1125" w:type="pct"/>
            <w:vAlign w:val="center"/>
          </w:tcPr>
          <w:p w14:paraId="0E5C2058"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-23,36</w:t>
            </w:r>
          </w:p>
        </w:tc>
        <w:tc>
          <w:tcPr>
            <w:tcW w:w="1125" w:type="pct"/>
            <w:vMerge/>
            <w:vAlign w:val="center"/>
          </w:tcPr>
          <w:p w14:paraId="7F518E28"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76C78B97" w14:textId="77777777" w:rsidR="00EA668E" w:rsidRPr="00EA668E" w:rsidRDefault="00EA668E" w:rsidP="000D5E00">
            <w:pPr>
              <w:ind w:left="66"/>
              <w:jc w:val="center"/>
              <w:rPr>
                <w:rFonts w:ascii="Cambria" w:eastAsia="Cambria" w:hAnsi="Cambria" w:cs="Cambria"/>
                <w:i/>
                <w:iCs/>
                <w:lang w:val="id-ID"/>
              </w:rPr>
            </w:pPr>
          </w:p>
        </w:tc>
      </w:tr>
      <w:tr w:rsidR="00EA668E" w:rsidRPr="00EA668E" w14:paraId="2AF8D60A" w14:textId="77777777" w:rsidTr="000D5E00">
        <w:tc>
          <w:tcPr>
            <w:tcW w:w="1626" w:type="pct"/>
            <w:vAlign w:val="center"/>
          </w:tcPr>
          <w:p w14:paraId="080F89C6"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Layan 1</w:t>
            </w:r>
          </w:p>
        </w:tc>
        <w:tc>
          <w:tcPr>
            <w:tcW w:w="1125" w:type="pct"/>
            <w:vAlign w:val="center"/>
          </w:tcPr>
          <w:p w14:paraId="5725144B"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bCs/>
                <w:lang w:val="id-ID"/>
              </w:rPr>
              <w:t>-24,34</w:t>
            </w:r>
          </w:p>
        </w:tc>
        <w:tc>
          <w:tcPr>
            <w:tcW w:w="1125" w:type="pct"/>
            <w:vMerge/>
            <w:vAlign w:val="center"/>
          </w:tcPr>
          <w:p w14:paraId="44887742"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4253FC0A" w14:textId="77777777" w:rsidR="00EA668E" w:rsidRPr="00EA668E" w:rsidRDefault="00EA668E" w:rsidP="000D5E00">
            <w:pPr>
              <w:ind w:left="66"/>
              <w:jc w:val="center"/>
              <w:rPr>
                <w:rFonts w:ascii="Cambria" w:eastAsia="Cambria" w:hAnsi="Cambria" w:cs="Cambria"/>
                <w:i/>
                <w:iCs/>
                <w:lang w:val="id-ID"/>
              </w:rPr>
            </w:pPr>
          </w:p>
        </w:tc>
      </w:tr>
      <w:tr w:rsidR="00EA668E" w:rsidRPr="00EA668E" w14:paraId="5D416B4C" w14:textId="77777777" w:rsidTr="000D5E00">
        <w:tc>
          <w:tcPr>
            <w:tcW w:w="1626" w:type="pct"/>
            <w:vAlign w:val="center"/>
          </w:tcPr>
          <w:p w14:paraId="2737FF46"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Layan 2</w:t>
            </w:r>
          </w:p>
        </w:tc>
        <w:tc>
          <w:tcPr>
            <w:tcW w:w="1125" w:type="pct"/>
            <w:vAlign w:val="center"/>
          </w:tcPr>
          <w:p w14:paraId="2A48D867"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bCs/>
                <w:lang w:val="id-ID"/>
              </w:rPr>
              <w:t>-22,23</w:t>
            </w:r>
          </w:p>
        </w:tc>
        <w:tc>
          <w:tcPr>
            <w:tcW w:w="1125" w:type="pct"/>
            <w:vMerge/>
            <w:vAlign w:val="center"/>
          </w:tcPr>
          <w:p w14:paraId="47A2B532"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480E0778" w14:textId="77777777" w:rsidR="00EA668E" w:rsidRPr="00EA668E" w:rsidRDefault="00EA668E" w:rsidP="000D5E00">
            <w:pPr>
              <w:ind w:left="66"/>
              <w:jc w:val="center"/>
              <w:rPr>
                <w:rFonts w:ascii="Cambria" w:eastAsia="Cambria" w:hAnsi="Cambria" w:cs="Cambria"/>
                <w:i/>
                <w:iCs/>
                <w:lang w:val="id-ID"/>
              </w:rPr>
            </w:pPr>
          </w:p>
        </w:tc>
      </w:tr>
      <w:tr w:rsidR="00EA668E" w:rsidRPr="00EA668E" w14:paraId="7211A533" w14:textId="77777777" w:rsidTr="000D5E00">
        <w:tc>
          <w:tcPr>
            <w:tcW w:w="1626" w:type="pct"/>
            <w:vAlign w:val="center"/>
          </w:tcPr>
          <w:p w14:paraId="31BE213F"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Layan 3</w:t>
            </w:r>
          </w:p>
        </w:tc>
        <w:tc>
          <w:tcPr>
            <w:tcW w:w="1125" w:type="pct"/>
            <w:vAlign w:val="center"/>
          </w:tcPr>
          <w:p w14:paraId="660E312C"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bCs/>
                <w:lang w:val="id-ID"/>
              </w:rPr>
              <w:t>-18,93</w:t>
            </w:r>
          </w:p>
        </w:tc>
        <w:tc>
          <w:tcPr>
            <w:tcW w:w="1125" w:type="pct"/>
            <w:vMerge/>
            <w:vAlign w:val="center"/>
          </w:tcPr>
          <w:p w14:paraId="4981432B" w14:textId="77777777" w:rsidR="00EA668E" w:rsidRPr="00EA668E" w:rsidRDefault="00EA668E" w:rsidP="000D5E00">
            <w:pPr>
              <w:ind w:left="66"/>
              <w:jc w:val="center"/>
              <w:rPr>
                <w:rFonts w:ascii="Cambria" w:eastAsia="Cambria" w:hAnsi="Cambria" w:cs="Cambria"/>
                <w:lang w:val="id-ID"/>
              </w:rPr>
            </w:pPr>
          </w:p>
        </w:tc>
        <w:tc>
          <w:tcPr>
            <w:tcW w:w="1125" w:type="pct"/>
            <w:vMerge/>
            <w:vAlign w:val="center"/>
          </w:tcPr>
          <w:p w14:paraId="7EFAAED2" w14:textId="77777777" w:rsidR="00EA668E" w:rsidRPr="00EA668E" w:rsidRDefault="00EA668E" w:rsidP="000D5E00">
            <w:pPr>
              <w:ind w:left="66"/>
              <w:jc w:val="center"/>
              <w:rPr>
                <w:rFonts w:ascii="Cambria" w:eastAsia="Cambria" w:hAnsi="Cambria" w:cs="Cambria"/>
                <w:i/>
                <w:iCs/>
                <w:lang w:val="id-ID"/>
              </w:rPr>
            </w:pPr>
          </w:p>
        </w:tc>
      </w:tr>
      <w:tr w:rsidR="00EA668E" w:rsidRPr="00EA668E" w14:paraId="03E7C6E8" w14:textId="77777777" w:rsidTr="000D5E00">
        <w:tc>
          <w:tcPr>
            <w:tcW w:w="1626" w:type="pct"/>
            <w:tcBorders>
              <w:bottom w:val="single" w:sz="4" w:space="0" w:color="auto"/>
            </w:tcBorders>
            <w:vAlign w:val="center"/>
          </w:tcPr>
          <w:p w14:paraId="29FB798F"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Layan 4</w:t>
            </w:r>
          </w:p>
        </w:tc>
        <w:tc>
          <w:tcPr>
            <w:tcW w:w="1125" w:type="pct"/>
            <w:tcBorders>
              <w:bottom w:val="single" w:sz="4" w:space="0" w:color="auto"/>
            </w:tcBorders>
            <w:vAlign w:val="center"/>
          </w:tcPr>
          <w:p w14:paraId="2F73294F"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bCs/>
                <w:lang w:val="id-ID"/>
              </w:rPr>
              <w:t>-13,64</w:t>
            </w:r>
          </w:p>
        </w:tc>
        <w:tc>
          <w:tcPr>
            <w:tcW w:w="1125" w:type="pct"/>
            <w:vMerge/>
            <w:tcBorders>
              <w:bottom w:val="single" w:sz="4" w:space="0" w:color="auto"/>
            </w:tcBorders>
            <w:vAlign w:val="center"/>
          </w:tcPr>
          <w:p w14:paraId="700484AD" w14:textId="77777777" w:rsidR="00EA668E" w:rsidRPr="00EA668E" w:rsidRDefault="00EA668E" w:rsidP="000D5E00">
            <w:pPr>
              <w:ind w:left="66"/>
              <w:jc w:val="center"/>
              <w:rPr>
                <w:rFonts w:ascii="Cambria" w:eastAsia="Cambria" w:hAnsi="Cambria" w:cs="Cambria"/>
                <w:lang w:val="id-ID"/>
              </w:rPr>
            </w:pPr>
          </w:p>
        </w:tc>
        <w:tc>
          <w:tcPr>
            <w:tcW w:w="1125" w:type="pct"/>
            <w:vMerge/>
            <w:tcBorders>
              <w:bottom w:val="single" w:sz="4" w:space="0" w:color="auto"/>
            </w:tcBorders>
            <w:vAlign w:val="center"/>
          </w:tcPr>
          <w:p w14:paraId="7862DDE6" w14:textId="77777777" w:rsidR="00EA668E" w:rsidRPr="00EA668E" w:rsidRDefault="00EA668E" w:rsidP="000D5E00">
            <w:pPr>
              <w:ind w:left="66"/>
              <w:jc w:val="center"/>
              <w:rPr>
                <w:rFonts w:ascii="Cambria" w:eastAsia="Cambria" w:hAnsi="Cambria" w:cs="Cambria"/>
                <w:i/>
                <w:iCs/>
                <w:lang w:val="id-ID"/>
              </w:rPr>
            </w:pPr>
          </w:p>
        </w:tc>
      </w:tr>
    </w:tbl>
    <w:p w14:paraId="7893C471" w14:textId="77777777" w:rsidR="000D5E00" w:rsidRDefault="000D5E00" w:rsidP="000D5E00">
      <w:pPr>
        <w:spacing w:after="0" w:line="240" w:lineRule="auto"/>
        <w:ind w:left="66"/>
        <w:jc w:val="both"/>
        <w:rPr>
          <w:rFonts w:ascii="Cambria" w:eastAsia="Cambria" w:hAnsi="Cambria" w:cs="Cambria"/>
          <w:bCs/>
          <w:sz w:val="20"/>
          <w:szCs w:val="20"/>
          <w:lang w:val="id-ID"/>
        </w:rPr>
      </w:pPr>
    </w:p>
    <w:p w14:paraId="6D68EA19" w14:textId="356180B7" w:rsidR="00EA668E" w:rsidRPr="00EA668E" w:rsidRDefault="00EA668E" w:rsidP="000D5E00">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Berdasarkan AASHTO, batas lendutan maksimum untuk jembatan kendaraan tidak boleh melebihi l/800 (Lendutan</w:t>
      </w:r>
      <w:r w:rsidRPr="00EA668E">
        <w:rPr>
          <w:rFonts w:ascii="Cambria" w:eastAsia="Cambria" w:hAnsi="Cambria" w:cs="Cambria"/>
          <w:bCs/>
          <w:sz w:val="20"/>
          <w:szCs w:val="20"/>
          <w:vertAlign w:val="subscript"/>
          <w:lang w:val="id-ID"/>
        </w:rPr>
        <w:t xml:space="preserve">aktual </w:t>
      </w:r>
      <w:r w:rsidRPr="00EA668E">
        <w:rPr>
          <w:rFonts w:ascii="Cambria" w:eastAsia="Cambria" w:hAnsi="Cambria" w:cs="Cambria"/>
          <w:bCs/>
          <w:sz w:val="20"/>
          <w:szCs w:val="20"/>
          <w:lang w:val="id-ID"/>
        </w:rPr>
        <w:t>&lt; 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 Sehingga pada penelitian ini batas lendutan maksimum dapat dihitung sebagai berikut:</w:t>
      </w:r>
    </w:p>
    <w:p w14:paraId="6CE9A9E8" w14:textId="15303059" w:rsidR="00EA668E" w:rsidRPr="00EA668E" w:rsidRDefault="00EA668E" w:rsidP="000D5E00">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 sumbu Z</w:t>
      </w:r>
      <w:r w:rsidRPr="00EA668E">
        <w:rPr>
          <w:rFonts w:ascii="Cambria" w:eastAsia="Cambria" w:hAnsi="Cambria" w:cs="Cambria"/>
          <w:bCs/>
          <w:sz w:val="20"/>
          <w:szCs w:val="20"/>
          <w:lang w:val="id-ID"/>
        </w:rPr>
        <w:tab/>
        <w:t>= - 31,96 mm</w:t>
      </w:r>
    </w:p>
    <w:p w14:paraId="5B28079D" w14:textId="74BB7F6D" w:rsidR="00EA668E" w:rsidRPr="00EA668E" w:rsidRDefault="00EA668E" w:rsidP="006855F5">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Panjang bentang (L)</w:t>
      </w:r>
      <w:r w:rsidRPr="00EA668E">
        <w:rPr>
          <w:rFonts w:ascii="Cambria" w:eastAsia="Cambria" w:hAnsi="Cambria" w:cs="Cambria"/>
          <w:bCs/>
          <w:sz w:val="20"/>
          <w:szCs w:val="20"/>
          <w:lang w:val="id-ID"/>
        </w:rPr>
        <w:tab/>
        <w:t>= 60000 mm</w:t>
      </w:r>
    </w:p>
    <w:p w14:paraId="29B90640" w14:textId="5814622C" w:rsidR="00EA668E" w:rsidRPr="00EA668E" w:rsidRDefault="00EA668E" w:rsidP="000D5E00">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w:t>
      </w:r>
      <w:r w:rsidRPr="00EA668E">
        <w:rPr>
          <w:rFonts w:ascii="Cambria" w:eastAsia="Cambria" w:hAnsi="Cambria" w:cs="Cambria"/>
          <w:bCs/>
          <w:sz w:val="20"/>
          <w:szCs w:val="20"/>
          <w:vertAlign w:val="subscript"/>
          <w:lang w:val="id-ID"/>
        </w:rPr>
        <w:t>izin</w:t>
      </w:r>
      <w:r w:rsidRPr="00EA668E">
        <w:rPr>
          <w:rFonts w:ascii="Cambria" w:eastAsia="Cambria" w:hAnsi="Cambria" w:cs="Cambria"/>
          <w:bCs/>
          <w:sz w:val="20"/>
          <w:szCs w:val="20"/>
          <w:lang w:val="id-ID"/>
        </w:rPr>
        <w:tab/>
      </w:r>
      <w:r w:rsidRPr="00EA668E">
        <w:rPr>
          <w:rFonts w:ascii="Cambria" w:eastAsia="Cambria" w:hAnsi="Cambria" w:cs="Cambria"/>
          <w:bCs/>
          <w:sz w:val="20"/>
          <w:szCs w:val="20"/>
          <w:lang w:val="id-ID"/>
        </w:rPr>
        <w:tab/>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L</m:t>
            </m:r>
          </m:num>
          <m:den>
            <m:r>
              <w:rPr>
                <w:rFonts w:ascii="Cambria Math" w:eastAsia="Cambria" w:hAnsi="Cambria Math" w:cs="Cambria"/>
                <w:sz w:val="20"/>
                <w:szCs w:val="20"/>
                <w:lang w:val="id-ID"/>
              </w:rPr>
              <m:t>800</m:t>
            </m:r>
          </m:den>
        </m:f>
      </m:oMath>
    </w:p>
    <w:p w14:paraId="3A319486" w14:textId="279CB15E" w:rsidR="00EA668E" w:rsidRPr="00EA668E" w:rsidRDefault="00EA668E" w:rsidP="006855F5">
      <w:pPr>
        <w:spacing w:after="0" w:line="240" w:lineRule="auto"/>
        <w:ind w:left="1440" w:firstLine="720"/>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 </w:t>
      </w:r>
      <m:oMath>
        <m:f>
          <m:fPr>
            <m:ctrlPr>
              <w:rPr>
                <w:rFonts w:ascii="Cambria Math" w:eastAsia="Cambria" w:hAnsi="Cambria Math" w:cs="Cambria"/>
                <w:bCs/>
                <w:i/>
                <w:sz w:val="20"/>
                <w:szCs w:val="20"/>
                <w:lang w:val="id-ID"/>
              </w:rPr>
            </m:ctrlPr>
          </m:fPr>
          <m:num>
            <m:r>
              <w:rPr>
                <w:rFonts w:ascii="Cambria Math" w:eastAsia="Cambria" w:hAnsi="Cambria Math" w:cs="Cambria"/>
                <w:sz w:val="20"/>
                <w:szCs w:val="20"/>
                <w:lang w:val="id-ID"/>
              </w:rPr>
              <m:t>60000</m:t>
            </m:r>
          </m:num>
          <m:den>
            <m:r>
              <w:rPr>
                <w:rFonts w:ascii="Cambria Math" w:eastAsia="Cambria" w:hAnsi="Cambria Math" w:cs="Cambria"/>
                <w:sz w:val="20"/>
                <w:szCs w:val="20"/>
                <w:lang w:val="id-ID"/>
              </w:rPr>
              <m:t>800</m:t>
            </m:r>
          </m:den>
        </m:f>
      </m:oMath>
      <w:r w:rsidRPr="00EA668E">
        <w:rPr>
          <w:rFonts w:ascii="Cambria" w:eastAsia="Cambria" w:hAnsi="Cambria" w:cs="Cambria"/>
          <w:bCs/>
          <w:sz w:val="20"/>
          <w:szCs w:val="20"/>
          <w:lang w:val="id-ID"/>
        </w:rPr>
        <w:t xml:space="preserve"> = 75 mm</w:t>
      </w:r>
    </w:p>
    <w:p w14:paraId="1B1BB944" w14:textId="0605523A" w:rsidR="00EA668E" w:rsidRPr="00EA668E" w:rsidRDefault="00EA668E" w:rsidP="000D5E00">
      <w:pPr>
        <w:spacing w:after="240" w:line="240" w:lineRule="auto"/>
        <w:jc w:val="both"/>
        <w:rPr>
          <w:rFonts w:ascii="Cambria" w:eastAsia="Cambria" w:hAnsi="Cambria" w:cs="Cambria"/>
          <w:bCs/>
          <w:sz w:val="20"/>
          <w:szCs w:val="20"/>
          <w:vertAlign w:val="subscript"/>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x</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Δ</w:t>
      </w:r>
      <w:r w:rsidRPr="00EA668E">
        <w:rPr>
          <w:rFonts w:ascii="Cambria" w:eastAsia="Cambria" w:hAnsi="Cambria" w:cs="Cambria"/>
          <w:bCs/>
          <w:sz w:val="20"/>
          <w:szCs w:val="20"/>
          <w:vertAlign w:val="subscript"/>
          <w:lang w:val="id-ID"/>
        </w:rPr>
        <w:t>ijin</w:t>
      </w:r>
    </w:p>
    <w:p w14:paraId="119F1E5A" w14:textId="77777777" w:rsidR="00EA668E" w:rsidRPr="00EA668E" w:rsidRDefault="00EA668E" w:rsidP="000D5E00">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31,96</w:t>
      </w:r>
      <w:r w:rsidRPr="00EA668E">
        <w:rPr>
          <w:rFonts w:ascii="Cambria" w:eastAsia="Cambria" w:hAnsi="Cambria" w:cs="Cambria"/>
          <w:bCs/>
          <w:sz w:val="20"/>
          <w:szCs w:val="20"/>
          <w:lang w:val="id-ID"/>
        </w:rPr>
        <w:tab/>
        <w:t>&lt;</w:t>
      </w:r>
      <w:r w:rsidRPr="00EA668E">
        <w:rPr>
          <w:rFonts w:ascii="Cambria" w:eastAsia="Cambria" w:hAnsi="Cambria" w:cs="Cambria"/>
          <w:bCs/>
          <w:sz w:val="20"/>
          <w:szCs w:val="20"/>
          <w:lang w:val="id-ID"/>
        </w:rPr>
        <w:tab/>
        <w:t>75 (OK)</w:t>
      </w:r>
    </w:p>
    <w:p w14:paraId="205C2276" w14:textId="37C28A9A" w:rsidR="00EA668E" w:rsidRDefault="00EA668E" w:rsidP="000D5E00">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Pada penelitian ini, nilai lendutan pada tipe </w:t>
      </w:r>
      <w:r w:rsidRPr="00EA668E">
        <w:rPr>
          <w:rFonts w:ascii="Cambria" w:eastAsia="Cambria" w:hAnsi="Cambria" w:cs="Cambria"/>
          <w:bCs/>
          <w:i/>
          <w:iCs/>
          <w:sz w:val="20"/>
          <w:szCs w:val="20"/>
          <w:lang w:val="id-ID"/>
        </w:rPr>
        <w:t>Baltimore</w:t>
      </w:r>
      <w:r w:rsidRPr="00EA668E">
        <w:rPr>
          <w:rFonts w:ascii="Cambria" w:eastAsia="Cambria" w:hAnsi="Cambria" w:cs="Cambria"/>
          <w:bCs/>
          <w:sz w:val="20"/>
          <w:szCs w:val="20"/>
          <w:lang w:val="id-ID"/>
        </w:rPr>
        <w:t>, diketahui bahwa nilai lendutan maksimum terjadi pada kombinasi kuat 1 dengan nilai 31,96 mm, dimana nilai ini tidak melebihi lendutan izin sebesar 75 mm.</w:t>
      </w:r>
    </w:p>
    <w:p w14:paraId="212C3EA1" w14:textId="77777777" w:rsidR="006855F5" w:rsidRDefault="006855F5" w:rsidP="000D5E00">
      <w:pPr>
        <w:spacing w:after="240" w:line="240" w:lineRule="auto"/>
        <w:jc w:val="both"/>
        <w:rPr>
          <w:rFonts w:ascii="Cambria" w:eastAsia="Cambria" w:hAnsi="Cambria" w:cs="Cambria"/>
          <w:bCs/>
          <w:sz w:val="20"/>
          <w:szCs w:val="20"/>
          <w:lang w:val="id-ID"/>
        </w:rPr>
      </w:pPr>
    </w:p>
    <w:p w14:paraId="27E3771D" w14:textId="77777777" w:rsidR="006855F5" w:rsidRDefault="006855F5" w:rsidP="000D5E00">
      <w:pPr>
        <w:spacing w:after="240" w:line="240" w:lineRule="auto"/>
        <w:jc w:val="both"/>
        <w:rPr>
          <w:rFonts w:ascii="Cambria" w:eastAsia="Cambria" w:hAnsi="Cambria" w:cs="Cambria"/>
          <w:bCs/>
          <w:sz w:val="20"/>
          <w:szCs w:val="20"/>
          <w:lang w:val="id-ID"/>
        </w:rPr>
      </w:pPr>
    </w:p>
    <w:p w14:paraId="0260056B" w14:textId="273602A6" w:rsidR="006855F5" w:rsidRDefault="006855F5" w:rsidP="000D5E00">
      <w:pPr>
        <w:spacing w:after="240" w:line="240" w:lineRule="auto"/>
        <w:jc w:val="both"/>
        <w:rPr>
          <w:rFonts w:ascii="Cambria" w:eastAsia="Cambria" w:hAnsi="Cambria" w:cs="Cambria"/>
          <w:bCs/>
          <w:sz w:val="20"/>
          <w:szCs w:val="20"/>
          <w:lang w:val="id-ID"/>
        </w:rPr>
      </w:pPr>
    </w:p>
    <w:p w14:paraId="2C838A01" w14:textId="103AF5CF" w:rsidR="00A85A9F" w:rsidRDefault="00A85A9F" w:rsidP="000D5E00">
      <w:pPr>
        <w:spacing w:after="240" w:line="240" w:lineRule="auto"/>
        <w:jc w:val="both"/>
        <w:rPr>
          <w:rFonts w:ascii="Cambria" w:eastAsia="Cambria" w:hAnsi="Cambria" w:cs="Cambria"/>
          <w:bCs/>
          <w:sz w:val="20"/>
          <w:szCs w:val="20"/>
          <w:lang w:val="id-ID"/>
        </w:rPr>
      </w:pPr>
      <w:r>
        <w:rPr>
          <w:rFonts w:ascii="Cambria" w:eastAsia="Cambria" w:hAnsi="Cambria" w:cs="Cambria"/>
          <w:b/>
          <w:noProof/>
          <w:sz w:val="20"/>
          <w:szCs w:val="20"/>
          <w:lang w:val="id-ID"/>
        </w:rPr>
        <w:drawing>
          <wp:anchor distT="0" distB="0" distL="114300" distR="114300" simplePos="0" relativeHeight="251703296" behindDoc="0" locked="0" layoutInCell="1" allowOverlap="1" wp14:anchorId="40F4AE5C" wp14:editId="05D1E70D">
            <wp:simplePos x="0" y="0"/>
            <wp:positionH relativeFrom="column">
              <wp:posOffset>0</wp:posOffset>
            </wp:positionH>
            <wp:positionV relativeFrom="paragraph">
              <wp:posOffset>-635</wp:posOffset>
            </wp:positionV>
            <wp:extent cx="2653030" cy="1468582"/>
            <wp:effectExtent l="0" t="0" r="0" b="0"/>
            <wp:wrapNone/>
            <wp:docPr id="832688417"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53030" cy="1468582"/>
                    </a:xfrm>
                    <a:prstGeom prst="rect">
                      <a:avLst/>
                    </a:prstGeom>
                    <a:noFill/>
                  </pic:spPr>
                </pic:pic>
              </a:graphicData>
            </a:graphic>
            <wp14:sizeRelH relativeFrom="margin">
              <wp14:pctWidth>0</wp14:pctWidth>
            </wp14:sizeRelH>
            <wp14:sizeRelV relativeFrom="margin">
              <wp14:pctHeight>0</wp14:pctHeight>
            </wp14:sizeRelV>
          </wp:anchor>
        </w:drawing>
      </w:r>
    </w:p>
    <w:p w14:paraId="3042C0F1" w14:textId="577A772E" w:rsidR="000D5E00" w:rsidRPr="00EA668E" w:rsidRDefault="000D5E00" w:rsidP="000D5E00">
      <w:pPr>
        <w:spacing w:after="240" w:line="240" w:lineRule="auto"/>
        <w:jc w:val="both"/>
        <w:rPr>
          <w:rFonts w:ascii="Cambria" w:eastAsia="Cambria" w:hAnsi="Cambria" w:cs="Cambria"/>
          <w:bCs/>
          <w:sz w:val="20"/>
          <w:szCs w:val="20"/>
          <w:lang w:val="id-ID"/>
        </w:rPr>
      </w:pPr>
    </w:p>
    <w:p w14:paraId="74C65A8C" w14:textId="0A55197F" w:rsidR="000D5E00" w:rsidRDefault="000D5E00" w:rsidP="000D5E00">
      <w:pPr>
        <w:spacing w:after="240" w:line="240" w:lineRule="auto"/>
        <w:jc w:val="both"/>
        <w:rPr>
          <w:rFonts w:ascii="Cambria" w:eastAsia="Cambria" w:hAnsi="Cambria" w:cs="Cambria"/>
          <w:b/>
          <w:sz w:val="20"/>
          <w:szCs w:val="20"/>
          <w:lang w:val="id-ID"/>
        </w:rPr>
      </w:pPr>
    </w:p>
    <w:p w14:paraId="452366BB" w14:textId="77777777" w:rsidR="000D5E00" w:rsidRDefault="000D5E00" w:rsidP="000D5E00">
      <w:pPr>
        <w:spacing w:after="240" w:line="240" w:lineRule="auto"/>
        <w:jc w:val="both"/>
        <w:rPr>
          <w:rFonts w:ascii="Cambria" w:eastAsia="Cambria" w:hAnsi="Cambria" w:cs="Cambria"/>
          <w:b/>
          <w:sz w:val="20"/>
          <w:szCs w:val="20"/>
          <w:lang w:val="id-ID"/>
        </w:rPr>
      </w:pPr>
    </w:p>
    <w:p w14:paraId="0E33E23F" w14:textId="77777777" w:rsidR="000D5E00" w:rsidRDefault="000D5E00" w:rsidP="000D5E00">
      <w:pPr>
        <w:spacing w:after="240" w:line="240" w:lineRule="auto"/>
        <w:jc w:val="both"/>
        <w:rPr>
          <w:rFonts w:ascii="Cambria" w:eastAsia="Cambria" w:hAnsi="Cambria" w:cs="Cambria"/>
          <w:b/>
          <w:sz w:val="20"/>
          <w:szCs w:val="20"/>
          <w:lang w:val="id-ID"/>
        </w:rPr>
      </w:pPr>
    </w:p>
    <w:p w14:paraId="09A2D273" w14:textId="2A9D604A" w:rsidR="00EA668E" w:rsidRPr="00EA668E" w:rsidRDefault="00EA668E" w:rsidP="000D5E00">
      <w:pPr>
        <w:spacing w:after="0" w:line="240" w:lineRule="auto"/>
        <w:jc w:val="both"/>
        <w:rPr>
          <w:rFonts w:ascii="Cambria" w:eastAsia="Cambria" w:hAnsi="Cambria" w:cs="Cambria"/>
          <w:b/>
          <w:sz w:val="20"/>
          <w:szCs w:val="20"/>
          <w:lang w:val="id-ID"/>
        </w:rPr>
      </w:pPr>
      <w:r w:rsidRPr="00EA668E">
        <w:rPr>
          <w:rFonts w:ascii="Cambria" w:eastAsia="Cambria" w:hAnsi="Cambria" w:cs="Cambria"/>
          <w:b/>
          <w:sz w:val="20"/>
          <w:szCs w:val="20"/>
          <w:lang w:val="id-ID"/>
        </w:rPr>
        <w:t xml:space="preserve">Grafik </w:t>
      </w:r>
      <w:r w:rsidR="000D5E00" w:rsidRPr="000D5E00">
        <w:rPr>
          <w:rFonts w:ascii="Cambria" w:eastAsia="Cambria" w:hAnsi="Cambria" w:cs="Cambria"/>
          <w:b/>
          <w:sz w:val="20"/>
          <w:szCs w:val="20"/>
          <w:lang w:val="id-ID"/>
        </w:rPr>
        <w:t>4</w:t>
      </w:r>
      <w:r w:rsidR="000D5E00" w:rsidRPr="00EA668E">
        <w:rPr>
          <w:rFonts w:ascii="Cambria" w:eastAsia="Cambria" w:hAnsi="Cambria" w:cs="Cambria"/>
          <w:b/>
          <w:sz w:val="20"/>
          <w:szCs w:val="20"/>
          <w:lang w:val="id-ID"/>
        </w:rPr>
        <w:t xml:space="preserve">. </w:t>
      </w:r>
      <w:r w:rsidRPr="00EA668E">
        <w:rPr>
          <w:rFonts w:ascii="Cambria" w:eastAsia="Cambria" w:hAnsi="Cambria" w:cs="Cambria"/>
          <w:b/>
          <w:sz w:val="20"/>
          <w:szCs w:val="20"/>
          <w:lang w:val="id-ID"/>
        </w:rPr>
        <w:t xml:space="preserve">Lendutan </w:t>
      </w:r>
      <w:r w:rsidR="000D5E00" w:rsidRPr="00EA668E">
        <w:rPr>
          <w:rFonts w:ascii="Cambria" w:eastAsia="Cambria" w:hAnsi="Cambria" w:cs="Cambria"/>
          <w:b/>
          <w:sz w:val="20"/>
          <w:szCs w:val="20"/>
          <w:lang w:val="id-ID"/>
        </w:rPr>
        <w:t xml:space="preserve">Struktur </w:t>
      </w:r>
      <w:r w:rsidR="000D5E00" w:rsidRPr="000D5E00">
        <w:rPr>
          <w:rFonts w:ascii="Cambria" w:eastAsia="Cambria" w:hAnsi="Cambria" w:cs="Cambria"/>
          <w:b/>
          <w:sz w:val="20"/>
          <w:szCs w:val="20"/>
          <w:lang w:val="id-ID"/>
        </w:rPr>
        <w:t xml:space="preserve">Tipe </w:t>
      </w:r>
      <w:r w:rsidRPr="00EA668E">
        <w:rPr>
          <w:rFonts w:ascii="Cambria" w:eastAsia="Cambria" w:hAnsi="Cambria" w:cs="Cambria"/>
          <w:b/>
          <w:sz w:val="20"/>
          <w:szCs w:val="20"/>
          <w:lang w:val="id-ID"/>
        </w:rPr>
        <w:t>Baltimore</w:t>
      </w:r>
    </w:p>
    <w:p w14:paraId="0758E1F5" w14:textId="77777777" w:rsidR="000D5E00" w:rsidRDefault="000D5E00" w:rsidP="000D5E00">
      <w:pPr>
        <w:spacing w:after="0" w:line="240" w:lineRule="auto"/>
        <w:jc w:val="both"/>
        <w:rPr>
          <w:rFonts w:ascii="Cambria" w:eastAsia="Cambria" w:hAnsi="Cambria" w:cs="Cambria"/>
          <w:bCs/>
          <w:sz w:val="20"/>
          <w:szCs w:val="20"/>
          <w:lang w:val="id-ID"/>
        </w:rPr>
      </w:pPr>
    </w:p>
    <w:p w14:paraId="5C736BB6" w14:textId="040D2534" w:rsidR="00EA668E" w:rsidRPr="00EA668E" w:rsidRDefault="00EA668E" w:rsidP="000D5E00">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Grafik 4.2 menyajikan nilai lendutan tipe </w:t>
      </w:r>
      <w:r w:rsidRPr="00EA668E">
        <w:rPr>
          <w:rFonts w:ascii="Cambria" w:eastAsia="Cambria" w:hAnsi="Cambria" w:cs="Cambria"/>
          <w:bCs/>
          <w:i/>
          <w:iCs/>
          <w:sz w:val="20"/>
          <w:szCs w:val="20"/>
          <w:lang w:val="id-ID"/>
        </w:rPr>
        <w:t>Pratt</w:t>
      </w:r>
      <w:r w:rsidRPr="00EA668E">
        <w:rPr>
          <w:rFonts w:ascii="Cambria" w:eastAsia="Cambria" w:hAnsi="Cambria" w:cs="Cambria"/>
          <w:bCs/>
          <w:sz w:val="20"/>
          <w:szCs w:val="20"/>
          <w:lang w:val="id-ID"/>
        </w:rPr>
        <w:t xml:space="preserve"> berdasarkan kombinasi pembebanan sesuai dengan SNI 1725:2016. Lendutan maksimum terjadi pada Kombinasi Kuat 1 sebesar 36,76 mm, sedangkan lendutan minimum terjadi pada kombinasi Layan 4 sebesar 15,45 mm</w:t>
      </w:r>
    </w:p>
    <w:p w14:paraId="52F81522" w14:textId="1FD014D5" w:rsidR="00EA668E" w:rsidRPr="00EA668E" w:rsidRDefault="006855F5" w:rsidP="000D5E00">
      <w:pPr>
        <w:spacing w:after="240" w:line="240" w:lineRule="auto"/>
        <w:jc w:val="both"/>
        <w:rPr>
          <w:rFonts w:ascii="Cambria" w:eastAsia="Cambria" w:hAnsi="Cambria" w:cs="Cambria"/>
          <w:b/>
          <w:lang w:val="id-ID"/>
        </w:rPr>
      </w:pPr>
      <w:r w:rsidRPr="006855F5">
        <w:rPr>
          <w:rFonts w:ascii="Cambria" w:eastAsia="Cambria" w:hAnsi="Cambria" w:cs="Cambria"/>
          <w:b/>
          <w:lang w:val="id-ID"/>
        </w:rPr>
        <w:t>Lendutan Struktur Berdasarkan Beban Mati</w:t>
      </w:r>
    </w:p>
    <w:p w14:paraId="124FA866" w14:textId="217AC468" w:rsidR="00EA668E" w:rsidRPr="00EA668E" w:rsidRDefault="00EA668E" w:rsidP="000D5E00">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 struktur berdasarkan beban mati digunakan sebagai korelasi terhadap berat struktur. Lendutan ini merupakan nilai lendutan maksimum yang dianalisis berdasarkan berat tipe jembatan itu sendiri. Berdasarkan penelitian ini, rekapitulasi lendutan maksimum disajikan dalam tabel 6.</w:t>
      </w:r>
    </w:p>
    <w:p w14:paraId="2E875223" w14:textId="77777777" w:rsidR="006855F5" w:rsidRDefault="006855F5" w:rsidP="000D5E00">
      <w:pPr>
        <w:spacing w:after="0" w:line="240" w:lineRule="auto"/>
        <w:jc w:val="center"/>
        <w:rPr>
          <w:rFonts w:ascii="Cambria" w:eastAsia="Cambria" w:hAnsi="Cambria" w:cs="Cambria"/>
          <w:b/>
          <w:bCs/>
          <w:sz w:val="20"/>
          <w:szCs w:val="20"/>
          <w:lang w:val="en-US"/>
        </w:rPr>
      </w:pPr>
    </w:p>
    <w:p w14:paraId="24605A68" w14:textId="19B0CBCE" w:rsidR="00EA668E" w:rsidRPr="00EA668E" w:rsidRDefault="00EA668E" w:rsidP="00A85A9F">
      <w:pPr>
        <w:spacing w:after="0" w:line="240" w:lineRule="auto"/>
        <w:ind w:right="-355"/>
        <w:jc w:val="center"/>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0D5E00" w:rsidRPr="00EA668E">
        <w:rPr>
          <w:rFonts w:ascii="Cambria" w:eastAsia="Cambria" w:hAnsi="Cambria" w:cs="Cambria"/>
          <w:b/>
          <w:bCs/>
          <w:sz w:val="20"/>
          <w:szCs w:val="20"/>
          <w:lang w:val="en-US"/>
        </w:rPr>
        <w:t xml:space="preserve">6. </w:t>
      </w:r>
      <w:r w:rsidRPr="00EA668E">
        <w:rPr>
          <w:rFonts w:ascii="Cambria" w:eastAsia="Cambria" w:hAnsi="Cambria" w:cs="Cambria"/>
          <w:b/>
          <w:bCs/>
          <w:sz w:val="20"/>
          <w:szCs w:val="20"/>
          <w:lang w:val="en-US"/>
        </w:rPr>
        <w:t xml:space="preserve">Rekapitulasi </w:t>
      </w:r>
      <w:r w:rsidR="000D5E00" w:rsidRPr="00EA668E">
        <w:rPr>
          <w:rFonts w:ascii="Cambria" w:eastAsia="Cambria" w:hAnsi="Cambria" w:cs="Cambria"/>
          <w:b/>
          <w:bCs/>
          <w:sz w:val="20"/>
          <w:szCs w:val="20"/>
          <w:lang w:val="en-US"/>
        </w:rPr>
        <w:t>Lendutan  Berdasarkan Berat Struktur</w:t>
      </w:r>
    </w:p>
    <w:tbl>
      <w:tblPr>
        <w:tblStyle w:val="KisiTabel"/>
        <w:tblW w:w="5526"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1162"/>
        <w:gridCol w:w="1162"/>
        <w:gridCol w:w="1162"/>
      </w:tblGrid>
      <w:tr w:rsidR="00A85A9F" w:rsidRPr="00EA668E" w14:paraId="61A55293" w14:textId="77777777" w:rsidTr="00A85A9F">
        <w:trPr>
          <w:tblHeader/>
        </w:trPr>
        <w:tc>
          <w:tcPr>
            <w:tcW w:w="1229" w:type="pct"/>
            <w:tcBorders>
              <w:top w:val="single" w:sz="4" w:space="0" w:color="auto"/>
              <w:bottom w:val="single" w:sz="4" w:space="0" w:color="auto"/>
            </w:tcBorders>
            <w:vAlign w:val="center"/>
          </w:tcPr>
          <w:p w14:paraId="1F790CF1" w14:textId="77777777" w:rsidR="00EA668E" w:rsidRPr="00EA668E" w:rsidRDefault="00EA668E" w:rsidP="000D5E00">
            <w:pPr>
              <w:ind w:left="66"/>
              <w:jc w:val="center"/>
              <w:rPr>
                <w:rFonts w:ascii="Cambria" w:eastAsia="Cambria" w:hAnsi="Cambria" w:cs="Cambria"/>
                <w:b/>
                <w:bCs/>
              </w:rPr>
            </w:pPr>
            <w:r w:rsidRPr="00EA668E">
              <w:rPr>
                <w:rFonts w:ascii="Cambria" w:eastAsia="Cambria" w:hAnsi="Cambria" w:cs="Cambria"/>
                <w:b/>
                <w:bCs/>
                <w:lang w:val="id-ID"/>
              </w:rPr>
              <w:t>Tipe rangka baja</w:t>
            </w:r>
          </w:p>
        </w:tc>
        <w:tc>
          <w:tcPr>
            <w:tcW w:w="1257" w:type="pct"/>
            <w:tcBorders>
              <w:top w:val="single" w:sz="4" w:space="0" w:color="auto"/>
              <w:bottom w:val="single" w:sz="4" w:space="0" w:color="auto"/>
            </w:tcBorders>
            <w:vAlign w:val="center"/>
          </w:tcPr>
          <w:p w14:paraId="01F24622"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Lendutan arah Z</w:t>
            </w:r>
          </w:p>
          <w:p w14:paraId="46792BE4"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257" w:type="pct"/>
            <w:tcBorders>
              <w:top w:val="single" w:sz="4" w:space="0" w:color="auto"/>
              <w:bottom w:val="single" w:sz="4" w:space="0" w:color="auto"/>
            </w:tcBorders>
            <w:vAlign w:val="center"/>
          </w:tcPr>
          <w:p w14:paraId="3195A3BF"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Lendutan Izin</w:t>
            </w:r>
          </w:p>
          <w:p w14:paraId="54B79FAA" w14:textId="77777777" w:rsidR="00EA668E" w:rsidRPr="00EA668E" w:rsidRDefault="00EA668E" w:rsidP="000D5E00">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257" w:type="pct"/>
            <w:tcBorders>
              <w:top w:val="single" w:sz="4" w:space="0" w:color="auto"/>
              <w:bottom w:val="single" w:sz="4" w:space="0" w:color="auto"/>
            </w:tcBorders>
            <w:vAlign w:val="center"/>
          </w:tcPr>
          <w:p w14:paraId="23752F53" w14:textId="77777777" w:rsidR="00EA668E" w:rsidRPr="00EA668E" w:rsidRDefault="00EA668E" w:rsidP="000D5E00">
            <w:pPr>
              <w:ind w:left="66"/>
              <w:jc w:val="center"/>
              <w:rPr>
                <w:rFonts w:ascii="Cambria" w:eastAsia="Cambria" w:hAnsi="Cambria" w:cs="Cambria"/>
                <w:b/>
                <w:bCs/>
              </w:rPr>
            </w:pPr>
            <w:r w:rsidRPr="00EA668E">
              <w:rPr>
                <w:rFonts w:ascii="Cambria" w:eastAsia="Cambria" w:hAnsi="Cambria" w:cs="Cambria"/>
                <w:b/>
                <w:bCs/>
                <w:lang w:val="id-ID"/>
              </w:rPr>
              <w:t>Lendutan &lt; L</w:t>
            </w:r>
            <w:r w:rsidRPr="00EA668E">
              <w:rPr>
                <w:rFonts w:ascii="Cambria" w:eastAsia="Cambria" w:hAnsi="Cambria" w:cs="Cambria"/>
                <w:b/>
                <w:bCs/>
                <w:vertAlign w:val="subscript"/>
                <w:lang w:val="id-ID"/>
              </w:rPr>
              <w:t>izin</w:t>
            </w:r>
          </w:p>
        </w:tc>
      </w:tr>
      <w:tr w:rsidR="00A85A9F" w:rsidRPr="00EA668E" w14:paraId="16DB4029" w14:textId="77777777" w:rsidTr="00A85A9F">
        <w:tc>
          <w:tcPr>
            <w:tcW w:w="1229" w:type="pct"/>
            <w:tcBorders>
              <w:top w:val="single" w:sz="4" w:space="0" w:color="auto"/>
            </w:tcBorders>
            <w:vAlign w:val="center"/>
          </w:tcPr>
          <w:p w14:paraId="1E5DBFED" w14:textId="77777777" w:rsidR="00EA668E" w:rsidRPr="00EA668E" w:rsidRDefault="00EA668E" w:rsidP="000D5E00">
            <w:pPr>
              <w:ind w:left="66"/>
              <w:jc w:val="center"/>
              <w:rPr>
                <w:rFonts w:ascii="Cambria" w:eastAsia="Cambria" w:hAnsi="Cambria" w:cs="Cambria"/>
              </w:rPr>
            </w:pPr>
            <w:r w:rsidRPr="00EA668E">
              <w:rPr>
                <w:rFonts w:ascii="Cambria" w:eastAsia="Cambria" w:hAnsi="Cambria" w:cs="Cambria"/>
                <w:lang w:val="id-ID"/>
              </w:rPr>
              <w:t>Warren</w:t>
            </w:r>
          </w:p>
        </w:tc>
        <w:tc>
          <w:tcPr>
            <w:tcW w:w="1257" w:type="pct"/>
            <w:tcBorders>
              <w:top w:val="single" w:sz="4" w:space="0" w:color="auto"/>
            </w:tcBorders>
            <w:vAlign w:val="center"/>
          </w:tcPr>
          <w:p w14:paraId="0D989781" w14:textId="77777777" w:rsidR="00EA668E" w:rsidRPr="00EA668E" w:rsidRDefault="00EA668E" w:rsidP="000D5E00">
            <w:pPr>
              <w:ind w:left="66"/>
              <w:jc w:val="center"/>
              <w:rPr>
                <w:rFonts w:ascii="Cambria" w:eastAsia="Cambria" w:hAnsi="Cambria" w:cs="Cambria"/>
                <w:i/>
                <w:iCs/>
              </w:rPr>
            </w:pPr>
            <w:r w:rsidRPr="00EA668E">
              <w:rPr>
                <w:rFonts w:ascii="Cambria" w:eastAsia="Cambria" w:hAnsi="Cambria" w:cs="Cambria"/>
                <w:lang w:val="id-ID"/>
              </w:rPr>
              <w:t>-10,81</w:t>
            </w:r>
          </w:p>
        </w:tc>
        <w:tc>
          <w:tcPr>
            <w:tcW w:w="1257" w:type="pct"/>
            <w:vMerge w:val="restart"/>
            <w:tcBorders>
              <w:top w:val="single" w:sz="4" w:space="0" w:color="auto"/>
              <w:bottom w:val="single" w:sz="4" w:space="0" w:color="auto"/>
            </w:tcBorders>
            <w:vAlign w:val="center"/>
          </w:tcPr>
          <w:p w14:paraId="31F8F061" w14:textId="77777777" w:rsidR="00EA668E" w:rsidRPr="00EA668E" w:rsidRDefault="00EA668E" w:rsidP="000D5E00">
            <w:pPr>
              <w:ind w:left="66"/>
              <w:jc w:val="center"/>
              <w:rPr>
                <w:rFonts w:ascii="Cambria" w:eastAsia="Cambria" w:hAnsi="Cambria" w:cs="Cambria"/>
              </w:rPr>
            </w:pPr>
            <w:r w:rsidRPr="00EA668E">
              <w:rPr>
                <w:rFonts w:ascii="Cambria" w:eastAsia="Cambria" w:hAnsi="Cambria" w:cs="Cambria"/>
                <w:lang w:val="id-ID"/>
              </w:rPr>
              <w:t>75</w:t>
            </w:r>
          </w:p>
        </w:tc>
        <w:tc>
          <w:tcPr>
            <w:tcW w:w="1257" w:type="pct"/>
            <w:vMerge w:val="restart"/>
            <w:tcBorders>
              <w:top w:val="single" w:sz="4" w:space="0" w:color="auto"/>
              <w:bottom w:val="single" w:sz="4" w:space="0" w:color="auto"/>
            </w:tcBorders>
            <w:vAlign w:val="center"/>
          </w:tcPr>
          <w:p w14:paraId="362A7BC7" w14:textId="77777777" w:rsidR="00EA668E" w:rsidRPr="00EA668E" w:rsidRDefault="00EA668E" w:rsidP="000D5E00">
            <w:pPr>
              <w:ind w:left="66"/>
              <w:jc w:val="center"/>
              <w:rPr>
                <w:rFonts w:ascii="Cambria" w:eastAsia="Cambria" w:hAnsi="Cambria" w:cs="Cambria"/>
              </w:rPr>
            </w:pPr>
            <w:r w:rsidRPr="00EA668E">
              <w:rPr>
                <w:rFonts w:ascii="Cambria" w:eastAsia="Cambria" w:hAnsi="Cambria" w:cs="Cambria"/>
                <w:lang w:val="id-ID"/>
              </w:rPr>
              <w:t>Aman</w:t>
            </w:r>
          </w:p>
        </w:tc>
      </w:tr>
      <w:tr w:rsidR="00A85A9F" w:rsidRPr="00EA668E" w14:paraId="4EF09F0D" w14:textId="77777777" w:rsidTr="00A85A9F">
        <w:tc>
          <w:tcPr>
            <w:tcW w:w="1229" w:type="pct"/>
            <w:vAlign w:val="center"/>
          </w:tcPr>
          <w:p w14:paraId="74392794"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Pratt</w:t>
            </w:r>
          </w:p>
        </w:tc>
        <w:tc>
          <w:tcPr>
            <w:tcW w:w="1257" w:type="pct"/>
            <w:vAlign w:val="center"/>
          </w:tcPr>
          <w:p w14:paraId="4FB04BEE"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lang w:val="id-ID"/>
              </w:rPr>
              <w:t>-11,18</w:t>
            </w:r>
          </w:p>
        </w:tc>
        <w:tc>
          <w:tcPr>
            <w:tcW w:w="1257" w:type="pct"/>
            <w:vMerge/>
            <w:tcBorders>
              <w:bottom w:val="single" w:sz="4" w:space="0" w:color="auto"/>
            </w:tcBorders>
            <w:vAlign w:val="center"/>
          </w:tcPr>
          <w:p w14:paraId="395DCA58" w14:textId="77777777" w:rsidR="00EA668E" w:rsidRPr="00EA668E" w:rsidRDefault="00EA668E" w:rsidP="000D5E00">
            <w:pPr>
              <w:ind w:left="66"/>
              <w:jc w:val="center"/>
              <w:rPr>
                <w:rFonts w:ascii="Cambria" w:eastAsia="Cambria" w:hAnsi="Cambria" w:cs="Cambria"/>
                <w:lang w:val="id-ID"/>
              </w:rPr>
            </w:pPr>
          </w:p>
        </w:tc>
        <w:tc>
          <w:tcPr>
            <w:tcW w:w="1257" w:type="pct"/>
            <w:vMerge/>
            <w:tcBorders>
              <w:bottom w:val="single" w:sz="4" w:space="0" w:color="auto"/>
            </w:tcBorders>
            <w:vAlign w:val="center"/>
          </w:tcPr>
          <w:p w14:paraId="5E28667D" w14:textId="77777777" w:rsidR="00EA668E" w:rsidRPr="00EA668E" w:rsidRDefault="00EA668E" w:rsidP="000D5E00">
            <w:pPr>
              <w:ind w:left="66"/>
              <w:jc w:val="center"/>
              <w:rPr>
                <w:rFonts w:ascii="Cambria" w:eastAsia="Cambria" w:hAnsi="Cambria" w:cs="Cambria"/>
                <w:i/>
                <w:iCs/>
                <w:lang w:val="id-ID"/>
              </w:rPr>
            </w:pPr>
          </w:p>
        </w:tc>
      </w:tr>
      <w:tr w:rsidR="00A85A9F" w:rsidRPr="00EA668E" w14:paraId="0B329CF6" w14:textId="77777777" w:rsidTr="00A85A9F">
        <w:tc>
          <w:tcPr>
            <w:tcW w:w="1229" w:type="pct"/>
            <w:vAlign w:val="center"/>
          </w:tcPr>
          <w:p w14:paraId="0012A72B"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Baltimore</w:t>
            </w:r>
          </w:p>
        </w:tc>
        <w:tc>
          <w:tcPr>
            <w:tcW w:w="1257" w:type="pct"/>
            <w:vAlign w:val="center"/>
          </w:tcPr>
          <w:p w14:paraId="66A3D03F"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lang w:val="id-ID"/>
              </w:rPr>
              <w:t>-10,32</w:t>
            </w:r>
          </w:p>
        </w:tc>
        <w:tc>
          <w:tcPr>
            <w:tcW w:w="1257" w:type="pct"/>
            <w:vMerge/>
            <w:tcBorders>
              <w:bottom w:val="single" w:sz="4" w:space="0" w:color="auto"/>
            </w:tcBorders>
            <w:vAlign w:val="center"/>
          </w:tcPr>
          <w:p w14:paraId="3578E07F" w14:textId="77777777" w:rsidR="00EA668E" w:rsidRPr="00EA668E" w:rsidRDefault="00EA668E" w:rsidP="000D5E00">
            <w:pPr>
              <w:ind w:left="66"/>
              <w:jc w:val="center"/>
              <w:rPr>
                <w:rFonts w:ascii="Cambria" w:eastAsia="Cambria" w:hAnsi="Cambria" w:cs="Cambria"/>
                <w:lang w:val="id-ID"/>
              </w:rPr>
            </w:pPr>
          </w:p>
        </w:tc>
        <w:tc>
          <w:tcPr>
            <w:tcW w:w="1257" w:type="pct"/>
            <w:vMerge/>
            <w:tcBorders>
              <w:bottom w:val="single" w:sz="4" w:space="0" w:color="auto"/>
            </w:tcBorders>
            <w:vAlign w:val="center"/>
          </w:tcPr>
          <w:p w14:paraId="794946EB" w14:textId="77777777" w:rsidR="00EA668E" w:rsidRPr="00EA668E" w:rsidRDefault="00EA668E" w:rsidP="000D5E00">
            <w:pPr>
              <w:ind w:left="66"/>
              <w:jc w:val="center"/>
              <w:rPr>
                <w:rFonts w:ascii="Cambria" w:eastAsia="Cambria" w:hAnsi="Cambria" w:cs="Cambria"/>
                <w:i/>
                <w:iCs/>
                <w:lang w:val="id-ID"/>
              </w:rPr>
            </w:pPr>
          </w:p>
        </w:tc>
      </w:tr>
      <w:tr w:rsidR="00A85A9F" w:rsidRPr="00EA668E" w14:paraId="43D123DB" w14:textId="77777777" w:rsidTr="00A85A9F">
        <w:tc>
          <w:tcPr>
            <w:tcW w:w="1229" w:type="pct"/>
            <w:tcBorders>
              <w:bottom w:val="single" w:sz="4" w:space="0" w:color="auto"/>
            </w:tcBorders>
            <w:vAlign w:val="center"/>
          </w:tcPr>
          <w:p w14:paraId="2FBC38F3" w14:textId="77777777" w:rsidR="00EA668E" w:rsidRPr="00EA668E" w:rsidRDefault="00EA668E" w:rsidP="000D5E00">
            <w:pPr>
              <w:ind w:left="66"/>
              <w:jc w:val="center"/>
              <w:rPr>
                <w:rFonts w:ascii="Cambria" w:eastAsia="Cambria" w:hAnsi="Cambria" w:cs="Cambria"/>
                <w:lang w:val="id-ID"/>
              </w:rPr>
            </w:pPr>
            <w:r w:rsidRPr="00EA668E">
              <w:rPr>
                <w:rFonts w:ascii="Cambria" w:eastAsia="Cambria" w:hAnsi="Cambria" w:cs="Cambria"/>
                <w:lang w:val="id-ID"/>
              </w:rPr>
              <w:t>K-Truss</w:t>
            </w:r>
          </w:p>
        </w:tc>
        <w:tc>
          <w:tcPr>
            <w:tcW w:w="1257" w:type="pct"/>
            <w:tcBorders>
              <w:bottom w:val="single" w:sz="4" w:space="0" w:color="auto"/>
            </w:tcBorders>
            <w:vAlign w:val="center"/>
          </w:tcPr>
          <w:p w14:paraId="62E182DD" w14:textId="77777777" w:rsidR="00EA668E" w:rsidRPr="00EA668E" w:rsidRDefault="00EA668E" w:rsidP="000D5E00">
            <w:pPr>
              <w:ind w:left="66"/>
              <w:jc w:val="center"/>
              <w:rPr>
                <w:rFonts w:ascii="Cambria" w:eastAsia="Cambria" w:hAnsi="Cambria" w:cs="Cambria"/>
                <w:i/>
                <w:iCs/>
                <w:lang w:val="id-ID"/>
              </w:rPr>
            </w:pPr>
            <w:r w:rsidRPr="00EA668E">
              <w:rPr>
                <w:rFonts w:ascii="Cambria" w:eastAsia="Cambria" w:hAnsi="Cambria" w:cs="Cambria"/>
                <w:lang w:val="id-ID"/>
              </w:rPr>
              <w:t>-10,25</w:t>
            </w:r>
          </w:p>
        </w:tc>
        <w:tc>
          <w:tcPr>
            <w:tcW w:w="1257" w:type="pct"/>
            <w:vMerge/>
            <w:tcBorders>
              <w:bottom w:val="single" w:sz="4" w:space="0" w:color="auto"/>
            </w:tcBorders>
            <w:vAlign w:val="center"/>
          </w:tcPr>
          <w:p w14:paraId="00664828" w14:textId="77777777" w:rsidR="00EA668E" w:rsidRPr="00EA668E" w:rsidRDefault="00EA668E" w:rsidP="000D5E00">
            <w:pPr>
              <w:ind w:left="66"/>
              <w:jc w:val="center"/>
              <w:rPr>
                <w:rFonts w:ascii="Cambria" w:eastAsia="Cambria" w:hAnsi="Cambria" w:cs="Cambria"/>
                <w:lang w:val="id-ID"/>
              </w:rPr>
            </w:pPr>
          </w:p>
        </w:tc>
        <w:tc>
          <w:tcPr>
            <w:tcW w:w="1257" w:type="pct"/>
            <w:vMerge/>
            <w:tcBorders>
              <w:bottom w:val="single" w:sz="4" w:space="0" w:color="auto"/>
            </w:tcBorders>
            <w:vAlign w:val="center"/>
          </w:tcPr>
          <w:p w14:paraId="6EEAE146" w14:textId="77777777" w:rsidR="00EA668E" w:rsidRPr="00EA668E" w:rsidRDefault="00EA668E" w:rsidP="000D5E00">
            <w:pPr>
              <w:ind w:left="66"/>
              <w:jc w:val="center"/>
              <w:rPr>
                <w:rFonts w:ascii="Cambria" w:eastAsia="Cambria" w:hAnsi="Cambria" w:cs="Cambria"/>
                <w:i/>
                <w:iCs/>
                <w:lang w:val="id-ID"/>
              </w:rPr>
            </w:pPr>
          </w:p>
        </w:tc>
      </w:tr>
    </w:tbl>
    <w:p w14:paraId="1F8511EB" w14:textId="54144CC1" w:rsidR="00EA668E" w:rsidRPr="00EA668E" w:rsidRDefault="006855F5" w:rsidP="00A85A9F">
      <w:pPr>
        <w:spacing w:before="240" w:after="0" w:line="240" w:lineRule="auto"/>
        <w:jc w:val="both"/>
        <w:rPr>
          <w:rFonts w:ascii="Cambria" w:eastAsia="Cambria" w:hAnsi="Cambria" w:cs="Cambria"/>
          <w:b/>
          <w:i/>
          <w:iCs/>
          <w:sz w:val="20"/>
          <w:szCs w:val="20"/>
          <w:lang w:val="id-ID"/>
        </w:rPr>
      </w:pPr>
      <w:r w:rsidRPr="00A85A9F">
        <w:rPr>
          <w:rFonts w:ascii="Cambria" w:eastAsia="Cambria" w:hAnsi="Cambria" w:cs="Cambria"/>
          <w:b/>
          <w:i/>
          <w:iCs/>
          <w:sz w:val="20"/>
          <w:szCs w:val="20"/>
          <w:lang w:val="id-ID"/>
        </w:rPr>
        <w:t>Camber Struktur</w:t>
      </w:r>
    </w:p>
    <w:p w14:paraId="4F0D1FA4" w14:textId="77777777" w:rsidR="00EA668E" w:rsidRPr="00EA668E" w:rsidRDefault="00EA668E" w:rsidP="006855F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Berdasarkan SNI T12-2004, camber ditentukan berdasarkan camber ijin L/800 dan toleransi camber L/1000, sehingga dapat diuraikan sebagai berikut:</w:t>
      </w:r>
    </w:p>
    <w:p w14:paraId="4583A40E" w14:textId="3744BC81" w:rsidR="00EA668E" w:rsidRPr="00EA668E" w:rsidRDefault="00EA668E" w:rsidP="006855F5">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sz w:val="20"/>
          <w:szCs w:val="20"/>
          <w:lang w:val="id-ID"/>
        </w:rPr>
        <w:t xml:space="preserve">Camber </w:t>
      </w:r>
      <w:r w:rsidR="006855F5" w:rsidRPr="00EA668E">
        <w:rPr>
          <w:rFonts w:ascii="Cambria" w:eastAsia="Cambria" w:hAnsi="Cambria" w:cs="Cambria"/>
          <w:b/>
          <w:i/>
          <w:iCs/>
          <w:sz w:val="20"/>
          <w:szCs w:val="20"/>
          <w:lang w:val="id-ID"/>
        </w:rPr>
        <w:t>Ijin</w:t>
      </w:r>
    </w:p>
    <w:p w14:paraId="66397FE1" w14:textId="77777777" w:rsidR="00EA668E" w:rsidRPr="00EA668E" w:rsidRDefault="00EA668E" w:rsidP="00212860">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ijin</w:t>
      </w:r>
      <w:r w:rsidRPr="00EA668E">
        <w:rPr>
          <w:rFonts w:ascii="Cambria" w:eastAsia="Cambria" w:hAnsi="Cambria" w:cs="Cambria"/>
          <w:bCs/>
          <w:sz w:val="20"/>
          <w:szCs w:val="20"/>
          <w:lang w:val="id-ID"/>
        </w:rPr>
        <w:tab/>
        <w:t xml:space="preserve">= L/800 </w:t>
      </w:r>
    </w:p>
    <w:p w14:paraId="46EBCFED" w14:textId="77777777" w:rsidR="00EA668E" w:rsidRPr="00EA668E" w:rsidRDefault="00EA668E" w:rsidP="00212860">
      <w:pPr>
        <w:spacing w:after="0" w:line="240" w:lineRule="auto"/>
        <w:ind w:left="6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60000/800</w:t>
      </w:r>
      <w:r w:rsidRPr="00EA668E">
        <w:rPr>
          <w:rFonts w:ascii="Cambria" w:eastAsia="Cambria" w:hAnsi="Cambria" w:cs="Cambria"/>
          <w:bCs/>
          <w:sz w:val="20"/>
          <w:szCs w:val="20"/>
          <w:lang w:val="id-ID"/>
        </w:rPr>
        <w:tab/>
      </w:r>
    </w:p>
    <w:p w14:paraId="5F94943B" w14:textId="77777777" w:rsidR="00EA668E" w:rsidRDefault="00EA668E" w:rsidP="00212860">
      <w:pPr>
        <w:spacing w:after="0" w:line="240" w:lineRule="auto"/>
        <w:ind w:left="6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75 mm</w:t>
      </w:r>
    </w:p>
    <w:p w14:paraId="3A4AB151" w14:textId="77777777" w:rsidR="00212860" w:rsidRPr="00EA668E" w:rsidRDefault="00212860" w:rsidP="00212860">
      <w:pPr>
        <w:spacing w:after="0" w:line="240" w:lineRule="auto"/>
        <w:ind w:left="66" w:firstLine="654"/>
        <w:jc w:val="both"/>
        <w:rPr>
          <w:rFonts w:ascii="Cambria" w:eastAsia="Cambria" w:hAnsi="Cambria" w:cs="Cambria"/>
          <w:bCs/>
          <w:sz w:val="20"/>
          <w:szCs w:val="20"/>
          <w:lang w:val="id-ID"/>
        </w:rPr>
      </w:pPr>
    </w:p>
    <w:p w14:paraId="6207932B" w14:textId="24170113" w:rsidR="00EA668E" w:rsidRPr="00EA668E" w:rsidRDefault="00EA668E" w:rsidP="006855F5">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sz w:val="20"/>
          <w:szCs w:val="20"/>
          <w:lang w:val="id-ID"/>
        </w:rPr>
        <w:t xml:space="preserve">Toleransi </w:t>
      </w:r>
      <w:r w:rsidR="006855F5" w:rsidRPr="00EA668E">
        <w:rPr>
          <w:rFonts w:ascii="Cambria" w:eastAsia="Cambria" w:hAnsi="Cambria" w:cs="Cambria"/>
          <w:b/>
          <w:i/>
          <w:iCs/>
          <w:sz w:val="20"/>
          <w:szCs w:val="20"/>
          <w:lang w:val="id-ID"/>
        </w:rPr>
        <w:t>Maksimum</w:t>
      </w:r>
    </w:p>
    <w:p w14:paraId="57A5BC80" w14:textId="77777777" w:rsidR="00EA668E" w:rsidRPr="00EA668E" w:rsidRDefault="00EA668E" w:rsidP="00212860">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maks</w:t>
      </w:r>
      <w:r w:rsidRPr="00EA668E">
        <w:rPr>
          <w:rFonts w:ascii="Cambria" w:eastAsia="Cambria" w:hAnsi="Cambria" w:cs="Cambria"/>
          <w:bCs/>
          <w:sz w:val="20"/>
          <w:szCs w:val="20"/>
          <w:vertAlign w:val="subscript"/>
          <w:lang w:val="id-ID"/>
        </w:rPr>
        <w:tab/>
      </w:r>
      <w:r w:rsidRPr="00EA668E">
        <w:rPr>
          <w:rFonts w:ascii="Cambria" w:eastAsia="Cambria" w:hAnsi="Cambria" w:cs="Cambria"/>
          <w:bCs/>
          <w:sz w:val="20"/>
          <w:szCs w:val="20"/>
          <w:lang w:val="id-ID"/>
        </w:rPr>
        <w:t>= L/800 + L/1000</w:t>
      </w:r>
    </w:p>
    <w:p w14:paraId="0C3D5936" w14:textId="77777777" w:rsidR="00EA668E" w:rsidRPr="00EA668E" w:rsidRDefault="00EA668E" w:rsidP="00212860">
      <w:pPr>
        <w:spacing w:after="0" w:line="240" w:lineRule="auto"/>
        <w:ind w:left="6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(60000/800) + (60000/1000)</w:t>
      </w:r>
      <w:r w:rsidRPr="00EA668E">
        <w:rPr>
          <w:rFonts w:ascii="Cambria" w:eastAsia="Cambria" w:hAnsi="Cambria" w:cs="Cambria"/>
          <w:bCs/>
          <w:sz w:val="20"/>
          <w:szCs w:val="20"/>
          <w:lang w:val="id-ID"/>
        </w:rPr>
        <w:tab/>
      </w:r>
    </w:p>
    <w:p w14:paraId="289436DF" w14:textId="77777777" w:rsidR="00EA668E" w:rsidRDefault="00EA668E" w:rsidP="00212860">
      <w:pPr>
        <w:spacing w:after="0" w:line="240" w:lineRule="auto"/>
        <w:ind w:left="6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 135 mm </w:t>
      </w:r>
    </w:p>
    <w:p w14:paraId="275A1710" w14:textId="77777777" w:rsidR="00212860" w:rsidRDefault="00212860" w:rsidP="00212860">
      <w:pPr>
        <w:spacing w:after="0" w:line="240" w:lineRule="auto"/>
        <w:ind w:left="66" w:firstLine="654"/>
        <w:jc w:val="both"/>
        <w:rPr>
          <w:rFonts w:ascii="Cambria" w:eastAsia="Cambria" w:hAnsi="Cambria" w:cs="Cambria"/>
          <w:bCs/>
          <w:sz w:val="20"/>
          <w:szCs w:val="20"/>
          <w:lang w:val="id-ID"/>
        </w:rPr>
      </w:pPr>
    </w:p>
    <w:p w14:paraId="20D446D6" w14:textId="77777777" w:rsidR="00212860" w:rsidRDefault="00212860" w:rsidP="00212860">
      <w:pPr>
        <w:spacing w:after="0" w:line="240" w:lineRule="auto"/>
        <w:ind w:left="66" w:firstLine="654"/>
        <w:jc w:val="both"/>
        <w:rPr>
          <w:rFonts w:ascii="Cambria" w:eastAsia="Cambria" w:hAnsi="Cambria" w:cs="Cambria"/>
          <w:bCs/>
          <w:sz w:val="20"/>
          <w:szCs w:val="20"/>
          <w:lang w:val="id-ID"/>
        </w:rPr>
      </w:pPr>
    </w:p>
    <w:p w14:paraId="581ADB13" w14:textId="77777777" w:rsidR="00212860" w:rsidRDefault="00212860" w:rsidP="00212860">
      <w:pPr>
        <w:spacing w:after="0" w:line="240" w:lineRule="auto"/>
        <w:ind w:left="66" w:firstLine="654"/>
        <w:jc w:val="both"/>
        <w:rPr>
          <w:rFonts w:ascii="Cambria" w:eastAsia="Cambria" w:hAnsi="Cambria" w:cs="Cambria"/>
          <w:bCs/>
          <w:sz w:val="20"/>
          <w:szCs w:val="20"/>
          <w:lang w:val="id-ID"/>
        </w:rPr>
      </w:pPr>
    </w:p>
    <w:p w14:paraId="20247368" w14:textId="77777777" w:rsidR="00A85A9F" w:rsidRDefault="00A85A9F" w:rsidP="00212860">
      <w:pPr>
        <w:spacing w:after="0" w:line="240" w:lineRule="auto"/>
        <w:ind w:left="66" w:firstLine="654"/>
        <w:jc w:val="both"/>
        <w:rPr>
          <w:rFonts w:ascii="Cambria" w:eastAsia="Cambria" w:hAnsi="Cambria" w:cs="Cambria"/>
          <w:bCs/>
          <w:sz w:val="20"/>
          <w:szCs w:val="20"/>
          <w:lang w:val="id-ID"/>
        </w:rPr>
      </w:pPr>
    </w:p>
    <w:p w14:paraId="2C38AEBD" w14:textId="77777777" w:rsidR="00212860" w:rsidRPr="00EA668E" w:rsidRDefault="00212860" w:rsidP="00212860">
      <w:pPr>
        <w:spacing w:after="0" w:line="240" w:lineRule="auto"/>
        <w:ind w:left="66" w:firstLine="654"/>
        <w:jc w:val="both"/>
        <w:rPr>
          <w:rFonts w:ascii="Cambria" w:eastAsia="Cambria" w:hAnsi="Cambria" w:cs="Cambria"/>
          <w:bCs/>
          <w:sz w:val="20"/>
          <w:szCs w:val="20"/>
          <w:lang w:val="id-ID"/>
        </w:rPr>
      </w:pPr>
    </w:p>
    <w:p w14:paraId="5909E313" w14:textId="4781745E" w:rsidR="00EA668E" w:rsidRPr="00EA668E" w:rsidRDefault="00EA668E" w:rsidP="006855F5">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sz w:val="20"/>
          <w:szCs w:val="20"/>
          <w:lang w:val="id-ID"/>
        </w:rPr>
        <w:t xml:space="preserve">Toleransi </w:t>
      </w:r>
      <w:r w:rsidR="006855F5" w:rsidRPr="00EA668E">
        <w:rPr>
          <w:rFonts w:ascii="Cambria" w:eastAsia="Cambria" w:hAnsi="Cambria" w:cs="Cambria"/>
          <w:b/>
          <w:i/>
          <w:iCs/>
          <w:sz w:val="20"/>
          <w:szCs w:val="20"/>
          <w:lang w:val="id-ID"/>
        </w:rPr>
        <w:t>Minimum</w:t>
      </w:r>
    </w:p>
    <w:p w14:paraId="6B59367A" w14:textId="77777777" w:rsidR="00EA668E" w:rsidRPr="00EA668E" w:rsidRDefault="00EA668E" w:rsidP="00212860">
      <w:pPr>
        <w:spacing w:after="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min</w:t>
      </w:r>
      <w:r w:rsidRPr="00EA668E">
        <w:rPr>
          <w:rFonts w:ascii="Cambria" w:eastAsia="Cambria" w:hAnsi="Cambria" w:cs="Cambria"/>
          <w:bCs/>
          <w:sz w:val="20"/>
          <w:szCs w:val="20"/>
          <w:vertAlign w:val="subscript"/>
          <w:lang w:val="id-ID"/>
        </w:rPr>
        <w:tab/>
      </w:r>
      <w:r w:rsidRPr="00EA668E">
        <w:rPr>
          <w:rFonts w:ascii="Cambria" w:eastAsia="Cambria" w:hAnsi="Cambria" w:cs="Cambria"/>
          <w:bCs/>
          <w:sz w:val="20"/>
          <w:szCs w:val="20"/>
          <w:lang w:val="id-ID"/>
        </w:rPr>
        <w:t>= L/800 - L/1000</w:t>
      </w:r>
    </w:p>
    <w:p w14:paraId="588BD9B5" w14:textId="77777777" w:rsidR="00EA668E" w:rsidRPr="00EA668E" w:rsidRDefault="00EA668E" w:rsidP="00212860">
      <w:pPr>
        <w:spacing w:after="0" w:line="240" w:lineRule="auto"/>
        <w:ind w:left="6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(60000/800) - (60000/1000)</w:t>
      </w:r>
      <w:r w:rsidRPr="00EA668E">
        <w:rPr>
          <w:rFonts w:ascii="Cambria" w:eastAsia="Cambria" w:hAnsi="Cambria" w:cs="Cambria"/>
          <w:bCs/>
          <w:sz w:val="20"/>
          <w:szCs w:val="20"/>
          <w:lang w:val="id-ID"/>
        </w:rPr>
        <w:tab/>
      </w:r>
    </w:p>
    <w:p w14:paraId="082BEA78" w14:textId="77777777" w:rsidR="00EA668E" w:rsidRDefault="00EA668E" w:rsidP="00212860">
      <w:pPr>
        <w:spacing w:after="0" w:line="240" w:lineRule="auto"/>
        <w:ind w:left="66" w:firstLine="654"/>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 15 mm </w:t>
      </w:r>
    </w:p>
    <w:p w14:paraId="5D63CEDE" w14:textId="77777777" w:rsidR="00212860" w:rsidRPr="00EA668E" w:rsidRDefault="00212860" w:rsidP="00212860">
      <w:pPr>
        <w:spacing w:after="0" w:line="240" w:lineRule="auto"/>
        <w:ind w:left="66" w:firstLine="654"/>
        <w:jc w:val="both"/>
        <w:rPr>
          <w:rFonts w:ascii="Cambria" w:eastAsia="Cambria" w:hAnsi="Cambria" w:cs="Cambria"/>
          <w:bCs/>
          <w:sz w:val="20"/>
          <w:szCs w:val="20"/>
          <w:lang w:val="id-ID"/>
        </w:rPr>
      </w:pPr>
    </w:p>
    <w:p w14:paraId="17CEBEC9" w14:textId="60938EED" w:rsidR="00EA668E" w:rsidRPr="00EA668E" w:rsidRDefault="00EA668E" w:rsidP="006855F5">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sz w:val="20"/>
          <w:szCs w:val="20"/>
          <w:lang w:val="id-ID"/>
        </w:rPr>
        <w:t xml:space="preserve">Batas </w:t>
      </w:r>
      <w:r w:rsidR="006855F5" w:rsidRPr="00EA668E">
        <w:rPr>
          <w:rFonts w:ascii="Cambria" w:eastAsia="Cambria" w:hAnsi="Cambria" w:cs="Cambria"/>
          <w:b/>
          <w:i/>
          <w:iCs/>
          <w:sz w:val="20"/>
          <w:szCs w:val="20"/>
          <w:lang w:val="id-ID"/>
        </w:rPr>
        <w:t>Toleransi</w:t>
      </w:r>
    </w:p>
    <w:p w14:paraId="7179D98B" w14:textId="77777777" w:rsidR="00EA668E" w:rsidRPr="00EA668E" w:rsidRDefault="00EA668E" w:rsidP="006855F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Δ</w:t>
      </w:r>
      <w:r w:rsidRPr="00EA668E">
        <w:rPr>
          <w:rFonts w:ascii="Cambria" w:eastAsia="Cambria" w:hAnsi="Cambria" w:cs="Cambria"/>
          <w:bCs/>
          <w:sz w:val="20"/>
          <w:szCs w:val="20"/>
          <w:vertAlign w:val="subscript"/>
          <w:lang w:val="id-ID"/>
        </w:rPr>
        <w:t>min</w:t>
      </w:r>
      <w:r w:rsidRPr="00EA668E">
        <w:rPr>
          <w:rFonts w:ascii="Cambria" w:eastAsia="Cambria" w:hAnsi="Cambria" w:cs="Cambria"/>
          <w:bCs/>
          <w:sz w:val="20"/>
          <w:szCs w:val="20"/>
          <w:lang w:val="id-ID"/>
        </w:rPr>
        <w:t xml:space="preserve"> ≤ Δ</w:t>
      </w:r>
      <w:r w:rsidRPr="00EA668E">
        <w:rPr>
          <w:rFonts w:ascii="Cambria" w:eastAsia="Cambria" w:hAnsi="Cambria" w:cs="Cambria"/>
          <w:bCs/>
          <w:sz w:val="20"/>
          <w:szCs w:val="20"/>
          <w:vertAlign w:val="subscript"/>
          <w:lang w:val="id-ID"/>
        </w:rPr>
        <w:t>aktual</w:t>
      </w:r>
      <w:r w:rsidRPr="00EA668E">
        <w:rPr>
          <w:rFonts w:ascii="Cambria" w:eastAsia="Cambria" w:hAnsi="Cambria" w:cs="Cambria"/>
          <w:bCs/>
          <w:sz w:val="20"/>
          <w:szCs w:val="20"/>
          <w:lang w:val="id-ID"/>
        </w:rPr>
        <w:t xml:space="preserve"> ≤ Δ</w:t>
      </w:r>
      <w:r w:rsidRPr="00EA668E">
        <w:rPr>
          <w:rFonts w:ascii="Cambria" w:eastAsia="Cambria" w:hAnsi="Cambria" w:cs="Cambria"/>
          <w:bCs/>
          <w:sz w:val="20"/>
          <w:szCs w:val="20"/>
          <w:vertAlign w:val="subscript"/>
          <w:lang w:val="id-ID"/>
        </w:rPr>
        <w:t xml:space="preserve">max </w:t>
      </w:r>
      <w:r w:rsidRPr="00EA668E">
        <w:rPr>
          <w:rFonts w:ascii="Cambria" w:eastAsia="Cambria" w:hAnsi="Cambria" w:cs="Cambria"/>
          <w:bCs/>
          <w:sz w:val="20"/>
          <w:szCs w:val="20"/>
          <w:lang w:val="id-ID"/>
        </w:rPr>
        <w:t>→ 15 mm ≤ Δ</w:t>
      </w:r>
      <w:r w:rsidRPr="00EA668E">
        <w:rPr>
          <w:rFonts w:ascii="Cambria" w:eastAsia="Cambria" w:hAnsi="Cambria" w:cs="Cambria"/>
          <w:bCs/>
          <w:sz w:val="20"/>
          <w:szCs w:val="20"/>
          <w:vertAlign w:val="subscript"/>
          <w:lang w:val="id-ID"/>
        </w:rPr>
        <w:t>aktual</w:t>
      </w:r>
      <w:r w:rsidRPr="00EA668E">
        <w:rPr>
          <w:rFonts w:ascii="Cambria" w:eastAsia="Cambria" w:hAnsi="Cambria" w:cs="Cambria"/>
          <w:bCs/>
          <w:sz w:val="20"/>
          <w:szCs w:val="20"/>
          <w:lang w:val="id-ID"/>
        </w:rPr>
        <w:t xml:space="preserve"> ≤ 135 mm</w:t>
      </w:r>
    </w:p>
    <w:p w14:paraId="6CF0160E" w14:textId="29C39E93" w:rsidR="00EA668E" w:rsidRPr="00EA668E" w:rsidRDefault="00EA668E" w:rsidP="006855F5">
      <w:pPr>
        <w:spacing w:after="0" w:line="240" w:lineRule="auto"/>
        <w:ind w:right="-497"/>
        <w:jc w:val="center"/>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6855F5" w:rsidRPr="00EA668E">
        <w:rPr>
          <w:rFonts w:ascii="Cambria" w:eastAsia="Cambria" w:hAnsi="Cambria" w:cs="Cambria"/>
          <w:b/>
          <w:bCs/>
          <w:sz w:val="20"/>
          <w:szCs w:val="20"/>
          <w:lang w:val="en-US"/>
        </w:rPr>
        <w:t xml:space="preserve">7. </w:t>
      </w:r>
      <w:r w:rsidRPr="00EA668E">
        <w:rPr>
          <w:rFonts w:ascii="Cambria" w:eastAsia="Cambria" w:hAnsi="Cambria" w:cs="Cambria"/>
          <w:b/>
          <w:bCs/>
          <w:sz w:val="20"/>
          <w:szCs w:val="20"/>
          <w:lang w:val="en-US"/>
        </w:rPr>
        <w:t xml:space="preserve">Rekapitulasi </w:t>
      </w:r>
      <w:r w:rsidR="006855F5" w:rsidRPr="00EA668E">
        <w:rPr>
          <w:rFonts w:ascii="Cambria" w:eastAsia="Cambria" w:hAnsi="Cambria" w:cs="Cambria"/>
          <w:b/>
          <w:bCs/>
          <w:sz w:val="20"/>
          <w:szCs w:val="20"/>
          <w:lang w:val="en-US"/>
        </w:rPr>
        <w:t>Lendutan  Berdasarkan Berat Struktur</w:t>
      </w:r>
    </w:p>
    <w:tbl>
      <w:tblPr>
        <w:tblStyle w:val="KisiTabel"/>
        <w:tblW w:w="565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828"/>
        <w:gridCol w:w="933"/>
        <w:gridCol w:w="736"/>
        <w:gridCol w:w="1101"/>
      </w:tblGrid>
      <w:tr w:rsidR="00A85A9F" w:rsidRPr="00EA668E" w14:paraId="0E7250E3" w14:textId="77777777" w:rsidTr="00A85A9F">
        <w:trPr>
          <w:tblHeader/>
        </w:trPr>
        <w:tc>
          <w:tcPr>
            <w:tcW w:w="1197" w:type="pct"/>
            <w:tcBorders>
              <w:top w:val="single" w:sz="4" w:space="0" w:color="auto"/>
              <w:bottom w:val="single" w:sz="4" w:space="0" w:color="auto"/>
            </w:tcBorders>
            <w:vAlign w:val="center"/>
          </w:tcPr>
          <w:p w14:paraId="518B10EB" w14:textId="77777777" w:rsidR="00EA668E" w:rsidRPr="00EA668E" w:rsidRDefault="00EA668E" w:rsidP="006855F5">
            <w:pPr>
              <w:jc w:val="center"/>
              <w:rPr>
                <w:rFonts w:ascii="Cambria" w:eastAsia="Cambria" w:hAnsi="Cambria" w:cs="Cambria"/>
                <w:b/>
                <w:bCs/>
              </w:rPr>
            </w:pPr>
            <w:r w:rsidRPr="00EA668E">
              <w:rPr>
                <w:rFonts w:ascii="Cambria" w:eastAsia="Cambria" w:hAnsi="Cambria" w:cs="Cambria"/>
                <w:b/>
                <w:bCs/>
                <w:lang w:val="id-ID"/>
              </w:rPr>
              <w:t>Tipe rangka baja</w:t>
            </w:r>
          </w:p>
        </w:tc>
        <w:tc>
          <w:tcPr>
            <w:tcW w:w="875" w:type="pct"/>
            <w:tcBorders>
              <w:top w:val="single" w:sz="4" w:space="0" w:color="auto"/>
              <w:bottom w:val="single" w:sz="4" w:space="0" w:color="auto"/>
            </w:tcBorders>
            <w:vAlign w:val="center"/>
          </w:tcPr>
          <w:p w14:paraId="4DFC14E7" w14:textId="77777777" w:rsidR="006855F5" w:rsidRDefault="00EA668E" w:rsidP="006855F5">
            <w:pPr>
              <w:jc w:val="center"/>
              <w:rPr>
                <w:rFonts w:ascii="Cambria" w:eastAsia="Cambria" w:hAnsi="Cambria" w:cs="Cambria"/>
                <w:b/>
                <w:bCs/>
                <w:lang w:val="id-ID"/>
              </w:rPr>
            </w:pPr>
            <w:r w:rsidRPr="00EA668E">
              <w:rPr>
                <w:rFonts w:ascii="Cambria" w:eastAsia="Cambria" w:hAnsi="Cambria" w:cs="Cambria"/>
                <w:b/>
                <w:bCs/>
                <w:lang w:val="id-ID"/>
              </w:rPr>
              <w:t>Batas bawah</w:t>
            </w:r>
          </w:p>
          <w:p w14:paraId="41160F03" w14:textId="79BFCBD8" w:rsidR="00EA668E" w:rsidRPr="00EA668E" w:rsidRDefault="00EA668E" w:rsidP="006855F5">
            <w:pPr>
              <w:jc w:val="center"/>
              <w:rPr>
                <w:rFonts w:ascii="Cambria" w:eastAsia="Cambria" w:hAnsi="Cambria" w:cs="Cambria"/>
                <w:b/>
                <w:bCs/>
                <w:lang w:val="id-ID"/>
              </w:rPr>
            </w:pPr>
            <w:r w:rsidRPr="00EA668E">
              <w:rPr>
                <w:rFonts w:ascii="Cambria" w:eastAsia="Cambria" w:hAnsi="Cambria" w:cs="Cambria"/>
                <w:b/>
                <w:bCs/>
                <w:lang w:val="id-ID"/>
              </w:rPr>
              <w:t>(mm)</w:t>
            </w:r>
          </w:p>
        </w:tc>
        <w:tc>
          <w:tcPr>
            <w:tcW w:w="986" w:type="pct"/>
            <w:tcBorders>
              <w:top w:val="single" w:sz="4" w:space="0" w:color="auto"/>
              <w:bottom w:val="single" w:sz="4" w:space="0" w:color="auto"/>
            </w:tcBorders>
            <w:vAlign w:val="center"/>
          </w:tcPr>
          <w:p w14:paraId="48C299E3" w14:textId="77777777" w:rsidR="006855F5" w:rsidRDefault="00EA668E" w:rsidP="006855F5">
            <w:pPr>
              <w:jc w:val="center"/>
              <w:rPr>
                <w:rFonts w:ascii="Cambria" w:eastAsia="Cambria" w:hAnsi="Cambria" w:cs="Cambria"/>
                <w:b/>
                <w:bCs/>
                <w:lang w:val="id-ID"/>
              </w:rPr>
            </w:pPr>
            <w:r w:rsidRPr="00EA668E">
              <w:rPr>
                <w:rFonts w:ascii="Cambria" w:eastAsia="Cambria" w:hAnsi="Cambria" w:cs="Cambria"/>
                <w:b/>
                <w:bCs/>
                <w:lang w:val="id-ID"/>
              </w:rPr>
              <w:t>Camber aktual</w:t>
            </w:r>
          </w:p>
          <w:p w14:paraId="7AB23626" w14:textId="4D0B6230" w:rsidR="00EA668E" w:rsidRPr="00EA668E" w:rsidRDefault="00EA668E" w:rsidP="006855F5">
            <w:pPr>
              <w:jc w:val="center"/>
              <w:rPr>
                <w:rFonts w:ascii="Cambria" w:eastAsia="Cambria" w:hAnsi="Cambria" w:cs="Cambria"/>
                <w:b/>
                <w:bCs/>
                <w:lang w:val="id-ID"/>
              </w:rPr>
            </w:pPr>
            <w:r w:rsidRPr="00EA668E">
              <w:rPr>
                <w:rFonts w:ascii="Cambria" w:eastAsia="Cambria" w:hAnsi="Cambria" w:cs="Cambria"/>
                <w:b/>
                <w:bCs/>
                <w:lang w:val="id-ID"/>
              </w:rPr>
              <w:t>(mm)</w:t>
            </w:r>
          </w:p>
        </w:tc>
        <w:tc>
          <w:tcPr>
            <w:tcW w:w="778" w:type="pct"/>
            <w:tcBorders>
              <w:top w:val="single" w:sz="4" w:space="0" w:color="auto"/>
              <w:bottom w:val="single" w:sz="4" w:space="0" w:color="auto"/>
            </w:tcBorders>
            <w:vAlign w:val="center"/>
          </w:tcPr>
          <w:p w14:paraId="6B4F4F3D" w14:textId="77777777" w:rsidR="006855F5" w:rsidRDefault="00EA668E" w:rsidP="006855F5">
            <w:pPr>
              <w:jc w:val="center"/>
              <w:rPr>
                <w:rFonts w:ascii="Cambria" w:eastAsia="Cambria" w:hAnsi="Cambria" w:cs="Cambria"/>
                <w:b/>
                <w:bCs/>
                <w:lang w:val="id-ID"/>
              </w:rPr>
            </w:pPr>
            <w:r w:rsidRPr="00EA668E">
              <w:rPr>
                <w:rFonts w:ascii="Cambria" w:eastAsia="Cambria" w:hAnsi="Cambria" w:cs="Cambria"/>
                <w:b/>
                <w:bCs/>
                <w:lang w:val="id-ID"/>
              </w:rPr>
              <w:t>Batas atas</w:t>
            </w:r>
          </w:p>
          <w:p w14:paraId="69AF273B" w14:textId="63D7DD3D" w:rsidR="00EA668E" w:rsidRPr="00EA668E" w:rsidRDefault="00EA668E" w:rsidP="006855F5">
            <w:pPr>
              <w:jc w:val="center"/>
              <w:rPr>
                <w:rFonts w:ascii="Cambria" w:eastAsia="Cambria" w:hAnsi="Cambria" w:cs="Cambria"/>
                <w:b/>
                <w:bCs/>
                <w:lang w:val="id-ID"/>
              </w:rPr>
            </w:pPr>
            <w:r w:rsidRPr="00EA668E">
              <w:rPr>
                <w:rFonts w:ascii="Cambria" w:eastAsia="Cambria" w:hAnsi="Cambria" w:cs="Cambria"/>
                <w:b/>
                <w:bCs/>
                <w:lang w:val="id-ID"/>
              </w:rPr>
              <w:t>(mm)</w:t>
            </w:r>
          </w:p>
        </w:tc>
        <w:tc>
          <w:tcPr>
            <w:tcW w:w="1164" w:type="pct"/>
            <w:tcBorders>
              <w:top w:val="single" w:sz="4" w:space="0" w:color="auto"/>
              <w:bottom w:val="single" w:sz="4" w:space="0" w:color="auto"/>
            </w:tcBorders>
            <w:vAlign w:val="center"/>
          </w:tcPr>
          <w:p w14:paraId="7F80E230" w14:textId="77777777" w:rsidR="00EA668E" w:rsidRPr="00EA668E" w:rsidRDefault="00EA668E" w:rsidP="00A85A9F">
            <w:pPr>
              <w:ind w:left="-205" w:firstLine="205"/>
              <w:jc w:val="center"/>
              <w:rPr>
                <w:rFonts w:ascii="Cambria" w:eastAsia="Cambria" w:hAnsi="Cambria" w:cs="Cambria"/>
                <w:b/>
                <w:bCs/>
              </w:rPr>
            </w:pPr>
            <w:r w:rsidRPr="00EA668E">
              <w:rPr>
                <w:rFonts w:ascii="Cambria" w:eastAsia="Cambria" w:hAnsi="Cambria" w:cs="Cambria"/>
                <w:b/>
                <w:bCs/>
                <w:lang w:val="id-ID"/>
              </w:rPr>
              <w:t>Toleransi</w:t>
            </w:r>
          </w:p>
        </w:tc>
      </w:tr>
      <w:tr w:rsidR="00A85A9F" w:rsidRPr="00EA668E" w14:paraId="5EB878FA" w14:textId="77777777" w:rsidTr="00A85A9F">
        <w:tc>
          <w:tcPr>
            <w:tcW w:w="1197" w:type="pct"/>
            <w:tcBorders>
              <w:top w:val="single" w:sz="4" w:space="0" w:color="auto"/>
            </w:tcBorders>
            <w:vAlign w:val="center"/>
          </w:tcPr>
          <w:p w14:paraId="5295DB45" w14:textId="77777777" w:rsidR="00EA668E" w:rsidRPr="00EA668E" w:rsidRDefault="00EA668E" w:rsidP="006855F5">
            <w:pPr>
              <w:ind w:left="66"/>
              <w:jc w:val="center"/>
              <w:rPr>
                <w:rFonts w:ascii="Cambria" w:eastAsia="Cambria" w:hAnsi="Cambria" w:cs="Cambria"/>
              </w:rPr>
            </w:pPr>
            <w:r w:rsidRPr="00EA668E">
              <w:rPr>
                <w:rFonts w:ascii="Cambria" w:eastAsia="Cambria" w:hAnsi="Cambria" w:cs="Cambria"/>
                <w:lang w:val="id-ID"/>
              </w:rPr>
              <w:t>Warren</w:t>
            </w:r>
          </w:p>
        </w:tc>
        <w:tc>
          <w:tcPr>
            <w:tcW w:w="875" w:type="pct"/>
            <w:vMerge w:val="restart"/>
            <w:tcBorders>
              <w:top w:val="single" w:sz="4" w:space="0" w:color="auto"/>
              <w:bottom w:val="single" w:sz="4" w:space="0" w:color="auto"/>
            </w:tcBorders>
            <w:vAlign w:val="center"/>
          </w:tcPr>
          <w:p w14:paraId="5A09D8DB"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15</w:t>
            </w:r>
          </w:p>
        </w:tc>
        <w:tc>
          <w:tcPr>
            <w:tcW w:w="986" w:type="pct"/>
            <w:tcBorders>
              <w:top w:val="single" w:sz="4" w:space="0" w:color="auto"/>
            </w:tcBorders>
            <w:vAlign w:val="center"/>
          </w:tcPr>
          <w:p w14:paraId="46D12DE3" w14:textId="77777777" w:rsidR="00EA668E" w:rsidRPr="00EA668E" w:rsidRDefault="00EA668E" w:rsidP="006855F5">
            <w:pPr>
              <w:ind w:left="66"/>
              <w:jc w:val="center"/>
              <w:rPr>
                <w:rFonts w:ascii="Cambria" w:eastAsia="Cambria" w:hAnsi="Cambria" w:cs="Cambria"/>
                <w:i/>
                <w:iCs/>
              </w:rPr>
            </w:pPr>
            <w:r w:rsidRPr="00EA668E">
              <w:rPr>
                <w:rFonts w:ascii="Cambria" w:eastAsia="Cambria" w:hAnsi="Cambria" w:cs="Cambria"/>
                <w:lang w:val="id-ID"/>
              </w:rPr>
              <w:t>-10,81</w:t>
            </w:r>
          </w:p>
        </w:tc>
        <w:tc>
          <w:tcPr>
            <w:tcW w:w="778" w:type="pct"/>
            <w:vMerge w:val="restart"/>
            <w:tcBorders>
              <w:top w:val="single" w:sz="4" w:space="0" w:color="auto"/>
              <w:bottom w:val="single" w:sz="4" w:space="0" w:color="auto"/>
            </w:tcBorders>
            <w:vAlign w:val="center"/>
          </w:tcPr>
          <w:p w14:paraId="61DA3F9F" w14:textId="77777777" w:rsidR="00EA668E" w:rsidRPr="00EA668E" w:rsidRDefault="00EA668E" w:rsidP="006855F5">
            <w:pPr>
              <w:ind w:left="66"/>
              <w:jc w:val="center"/>
              <w:rPr>
                <w:rFonts w:ascii="Cambria" w:eastAsia="Cambria" w:hAnsi="Cambria" w:cs="Cambria"/>
              </w:rPr>
            </w:pPr>
            <w:r w:rsidRPr="00EA668E">
              <w:rPr>
                <w:rFonts w:ascii="Cambria" w:eastAsia="Cambria" w:hAnsi="Cambria" w:cs="Cambria"/>
                <w:lang w:val="id-ID"/>
              </w:rPr>
              <w:t>135</w:t>
            </w:r>
          </w:p>
        </w:tc>
        <w:tc>
          <w:tcPr>
            <w:tcW w:w="1164" w:type="pct"/>
            <w:vMerge w:val="restart"/>
            <w:tcBorders>
              <w:top w:val="single" w:sz="4" w:space="0" w:color="auto"/>
              <w:bottom w:val="single" w:sz="4" w:space="0" w:color="auto"/>
            </w:tcBorders>
            <w:vAlign w:val="center"/>
          </w:tcPr>
          <w:p w14:paraId="0CC78EA8" w14:textId="77777777" w:rsidR="00EA668E" w:rsidRPr="00EA668E" w:rsidRDefault="00EA668E" w:rsidP="006855F5">
            <w:pPr>
              <w:ind w:left="66"/>
              <w:jc w:val="center"/>
              <w:rPr>
                <w:rFonts w:ascii="Cambria" w:eastAsia="Cambria" w:hAnsi="Cambria" w:cs="Cambria"/>
              </w:rPr>
            </w:pPr>
            <w:r w:rsidRPr="00EA668E">
              <w:rPr>
                <w:rFonts w:ascii="Cambria" w:eastAsia="Cambria" w:hAnsi="Cambria" w:cs="Cambria"/>
                <w:lang w:val="id-ID"/>
              </w:rPr>
              <w:t>Aman</w:t>
            </w:r>
          </w:p>
        </w:tc>
      </w:tr>
      <w:tr w:rsidR="00A85A9F" w:rsidRPr="00EA668E" w14:paraId="53570009" w14:textId="77777777" w:rsidTr="00A85A9F">
        <w:tc>
          <w:tcPr>
            <w:tcW w:w="1197" w:type="pct"/>
            <w:vAlign w:val="center"/>
          </w:tcPr>
          <w:p w14:paraId="660606A1"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Pratt</w:t>
            </w:r>
          </w:p>
        </w:tc>
        <w:tc>
          <w:tcPr>
            <w:tcW w:w="875" w:type="pct"/>
            <w:vMerge/>
            <w:tcBorders>
              <w:bottom w:val="single" w:sz="4" w:space="0" w:color="auto"/>
            </w:tcBorders>
            <w:vAlign w:val="center"/>
          </w:tcPr>
          <w:p w14:paraId="10393957" w14:textId="77777777" w:rsidR="00EA668E" w:rsidRPr="00EA668E" w:rsidRDefault="00EA668E" w:rsidP="006855F5">
            <w:pPr>
              <w:ind w:left="66"/>
              <w:jc w:val="center"/>
              <w:rPr>
                <w:rFonts w:ascii="Cambria" w:eastAsia="Cambria" w:hAnsi="Cambria" w:cs="Cambria"/>
                <w:lang w:val="id-ID"/>
              </w:rPr>
            </w:pPr>
          </w:p>
        </w:tc>
        <w:tc>
          <w:tcPr>
            <w:tcW w:w="986" w:type="pct"/>
            <w:vAlign w:val="center"/>
          </w:tcPr>
          <w:p w14:paraId="7E5972D4"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-11,18</w:t>
            </w:r>
          </w:p>
        </w:tc>
        <w:tc>
          <w:tcPr>
            <w:tcW w:w="778" w:type="pct"/>
            <w:vMerge/>
            <w:tcBorders>
              <w:bottom w:val="single" w:sz="4" w:space="0" w:color="auto"/>
            </w:tcBorders>
            <w:vAlign w:val="center"/>
          </w:tcPr>
          <w:p w14:paraId="48972002" w14:textId="77777777" w:rsidR="00EA668E" w:rsidRPr="00EA668E" w:rsidRDefault="00EA668E" w:rsidP="006855F5">
            <w:pPr>
              <w:ind w:left="66"/>
              <w:jc w:val="center"/>
              <w:rPr>
                <w:rFonts w:ascii="Cambria" w:eastAsia="Cambria" w:hAnsi="Cambria" w:cs="Cambria"/>
                <w:lang w:val="id-ID"/>
              </w:rPr>
            </w:pPr>
          </w:p>
        </w:tc>
        <w:tc>
          <w:tcPr>
            <w:tcW w:w="1164" w:type="pct"/>
            <w:vMerge/>
            <w:tcBorders>
              <w:bottom w:val="single" w:sz="4" w:space="0" w:color="auto"/>
            </w:tcBorders>
            <w:vAlign w:val="center"/>
          </w:tcPr>
          <w:p w14:paraId="68B3C344" w14:textId="77777777" w:rsidR="00EA668E" w:rsidRPr="00EA668E" w:rsidRDefault="00EA668E" w:rsidP="006855F5">
            <w:pPr>
              <w:ind w:left="66"/>
              <w:jc w:val="center"/>
              <w:rPr>
                <w:rFonts w:ascii="Cambria" w:eastAsia="Cambria" w:hAnsi="Cambria" w:cs="Cambria"/>
                <w:i/>
                <w:iCs/>
                <w:lang w:val="id-ID"/>
              </w:rPr>
            </w:pPr>
          </w:p>
        </w:tc>
      </w:tr>
      <w:tr w:rsidR="00A85A9F" w:rsidRPr="00EA668E" w14:paraId="05CA3D6E" w14:textId="77777777" w:rsidTr="00A85A9F">
        <w:tc>
          <w:tcPr>
            <w:tcW w:w="1197" w:type="pct"/>
            <w:vAlign w:val="center"/>
          </w:tcPr>
          <w:p w14:paraId="4BA94E88"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Baltimore</w:t>
            </w:r>
          </w:p>
        </w:tc>
        <w:tc>
          <w:tcPr>
            <w:tcW w:w="875" w:type="pct"/>
            <w:vMerge/>
            <w:tcBorders>
              <w:bottom w:val="single" w:sz="4" w:space="0" w:color="auto"/>
            </w:tcBorders>
            <w:vAlign w:val="center"/>
          </w:tcPr>
          <w:p w14:paraId="39369B83" w14:textId="77777777" w:rsidR="00EA668E" w:rsidRPr="00EA668E" w:rsidRDefault="00EA668E" w:rsidP="006855F5">
            <w:pPr>
              <w:ind w:left="66"/>
              <w:jc w:val="center"/>
              <w:rPr>
                <w:rFonts w:ascii="Cambria" w:eastAsia="Cambria" w:hAnsi="Cambria" w:cs="Cambria"/>
                <w:lang w:val="id-ID"/>
              </w:rPr>
            </w:pPr>
          </w:p>
        </w:tc>
        <w:tc>
          <w:tcPr>
            <w:tcW w:w="986" w:type="pct"/>
            <w:vAlign w:val="center"/>
          </w:tcPr>
          <w:p w14:paraId="7EF8BDD6"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-10,32</w:t>
            </w:r>
          </w:p>
        </w:tc>
        <w:tc>
          <w:tcPr>
            <w:tcW w:w="778" w:type="pct"/>
            <w:vMerge/>
            <w:tcBorders>
              <w:bottom w:val="single" w:sz="4" w:space="0" w:color="auto"/>
            </w:tcBorders>
            <w:vAlign w:val="center"/>
          </w:tcPr>
          <w:p w14:paraId="2797C55D" w14:textId="77777777" w:rsidR="00EA668E" w:rsidRPr="00EA668E" w:rsidRDefault="00EA668E" w:rsidP="006855F5">
            <w:pPr>
              <w:ind w:left="66"/>
              <w:jc w:val="center"/>
              <w:rPr>
                <w:rFonts w:ascii="Cambria" w:eastAsia="Cambria" w:hAnsi="Cambria" w:cs="Cambria"/>
                <w:lang w:val="id-ID"/>
              </w:rPr>
            </w:pPr>
          </w:p>
        </w:tc>
        <w:tc>
          <w:tcPr>
            <w:tcW w:w="1164" w:type="pct"/>
            <w:vMerge/>
            <w:tcBorders>
              <w:bottom w:val="single" w:sz="4" w:space="0" w:color="auto"/>
            </w:tcBorders>
            <w:vAlign w:val="center"/>
          </w:tcPr>
          <w:p w14:paraId="047B35C3" w14:textId="77777777" w:rsidR="00EA668E" w:rsidRPr="00EA668E" w:rsidRDefault="00EA668E" w:rsidP="006855F5">
            <w:pPr>
              <w:ind w:left="66"/>
              <w:jc w:val="center"/>
              <w:rPr>
                <w:rFonts w:ascii="Cambria" w:eastAsia="Cambria" w:hAnsi="Cambria" w:cs="Cambria"/>
                <w:i/>
                <w:iCs/>
                <w:lang w:val="id-ID"/>
              </w:rPr>
            </w:pPr>
          </w:p>
        </w:tc>
      </w:tr>
      <w:tr w:rsidR="00A85A9F" w:rsidRPr="00EA668E" w14:paraId="76E5A65C" w14:textId="77777777" w:rsidTr="00A85A9F">
        <w:tc>
          <w:tcPr>
            <w:tcW w:w="1197" w:type="pct"/>
            <w:tcBorders>
              <w:bottom w:val="single" w:sz="4" w:space="0" w:color="auto"/>
            </w:tcBorders>
            <w:vAlign w:val="center"/>
          </w:tcPr>
          <w:p w14:paraId="3AA3524B"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K-Truss</w:t>
            </w:r>
          </w:p>
        </w:tc>
        <w:tc>
          <w:tcPr>
            <w:tcW w:w="875" w:type="pct"/>
            <w:vMerge/>
            <w:tcBorders>
              <w:bottom w:val="single" w:sz="4" w:space="0" w:color="auto"/>
            </w:tcBorders>
            <w:vAlign w:val="center"/>
          </w:tcPr>
          <w:p w14:paraId="2698DCF7" w14:textId="77777777" w:rsidR="00EA668E" w:rsidRPr="00EA668E" w:rsidRDefault="00EA668E" w:rsidP="006855F5">
            <w:pPr>
              <w:ind w:left="66"/>
              <w:jc w:val="center"/>
              <w:rPr>
                <w:rFonts w:ascii="Cambria" w:eastAsia="Cambria" w:hAnsi="Cambria" w:cs="Cambria"/>
                <w:lang w:val="id-ID"/>
              </w:rPr>
            </w:pPr>
          </w:p>
        </w:tc>
        <w:tc>
          <w:tcPr>
            <w:tcW w:w="986" w:type="pct"/>
            <w:tcBorders>
              <w:bottom w:val="single" w:sz="4" w:space="0" w:color="auto"/>
            </w:tcBorders>
            <w:vAlign w:val="center"/>
          </w:tcPr>
          <w:p w14:paraId="5161C1C7"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-10,25</w:t>
            </w:r>
          </w:p>
        </w:tc>
        <w:tc>
          <w:tcPr>
            <w:tcW w:w="778" w:type="pct"/>
            <w:vMerge/>
            <w:tcBorders>
              <w:bottom w:val="single" w:sz="4" w:space="0" w:color="auto"/>
            </w:tcBorders>
            <w:vAlign w:val="center"/>
          </w:tcPr>
          <w:p w14:paraId="2E53C52A" w14:textId="77777777" w:rsidR="00EA668E" w:rsidRPr="00EA668E" w:rsidRDefault="00EA668E" w:rsidP="006855F5">
            <w:pPr>
              <w:ind w:left="66"/>
              <w:jc w:val="center"/>
              <w:rPr>
                <w:rFonts w:ascii="Cambria" w:eastAsia="Cambria" w:hAnsi="Cambria" w:cs="Cambria"/>
                <w:lang w:val="id-ID"/>
              </w:rPr>
            </w:pPr>
          </w:p>
        </w:tc>
        <w:tc>
          <w:tcPr>
            <w:tcW w:w="1164" w:type="pct"/>
            <w:vMerge/>
            <w:tcBorders>
              <w:bottom w:val="single" w:sz="4" w:space="0" w:color="auto"/>
            </w:tcBorders>
            <w:vAlign w:val="center"/>
          </w:tcPr>
          <w:p w14:paraId="5EBF95E0" w14:textId="77777777" w:rsidR="00EA668E" w:rsidRPr="00EA668E" w:rsidRDefault="00EA668E" w:rsidP="006855F5">
            <w:pPr>
              <w:ind w:left="66"/>
              <w:jc w:val="center"/>
              <w:rPr>
                <w:rFonts w:ascii="Cambria" w:eastAsia="Cambria" w:hAnsi="Cambria" w:cs="Cambria"/>
                <w:i/>
                <w:iCs/>
                <w:lang w:val="id-ID"/>
              </w:rPr>
            </w:pPr>
          </w:p>
        </w:tc>
      </w:tr>
    </w:tbl>
    <w:p w14:paraId="5CD6DE31" w14:textId="77777777" w:rsidR="006855F5" w:rsidRDefault="006855F5" w:rsidP="006855F5">
      <w:pPr>
        <w:spacing w:after="0" w:line="240" w:lineRule="auto"/>
        <w:jc w:val="both"/>
        <w:rPr>
          <w:rFonts w:ascii="Cambria" w:eastAsia="Cambria" w:hAnsi="Cambria" w:cs="Cambria"/>
          <w:bCs/>
          <w:sz w:val="20"/>
          <w:szCs w:val="20"/>
          <w:lang w:val="id-ID"/>
        </w:rPr>
      </w:pPr>
    </w:p>
    <w:p w14:paraId="2E9B9AFA" w14:textId="7711BE04" w:rsidR="00EA668E" w:rsidRPr="00EA668E" w:rsidRDefault="00EA668E" w:rsidP="006855F5">
      <w:pPr>
        <w:spacing w:after="0" w:line="240" w:lineRule="auto"/>
        <w:jc w:val="both"/>
        <w:rPr>
          <w:rFonts w:ascii="Cambria" w:eastAsia="Cambria" w:hAnsi="Cambria" w:cs="Cambria"/>
          <w:b/>
          <w:i/>
          <w:iCs/>
          <w:sz w:val="20"/>
          <w:szCs w:val="20"/>
          <w:lang w:val="id-ID"/>
        </w:rPr>
      </w:pPr>
      <w:r w:rsidRPr="00EA668E">
        <w:rPr>
          <w:rFonts w:ascii="Cambria" w:eastAsia="Cambria" w:hAnsi="Cambria" w:cs="Cambria"/>
          <w:b/>
          <w:i/>
          <w:iCs/>
          <w:sz w:val="20"/>
          <w:szCs w:val="20"/>
          <w:lang w:val="id-ID"/>
        </w:rPr>
        <w:t xml:space="preserve">Rekapitulasi </w:t>
      </w:r>
      <w:r w:rsidR="006855F5" w:rsidRPr="00A85A9F">
        <w:rPr>
          <w:rFonts w:ascii="Cambria" w:eastAsia="Cambria" w:hAnsi="Cambria" w:cs="Cambria"/>
          <w:b/>
          <w:i/>
          <w:iCs/>
          <w:sz w:val="20"/>
          <w:szCs w:val="20"/>
          <w:lang w:val="id-ID"/>
        </w:rPr>
        <w:t>Nilai Lendutan Struktur</w:t>
      </w:r>
    </w:p>
    <w:p w14:paraId="22952750" w14:textId="77777777" w:rsidR="00EA668E" w:rsidRPr="00EA668E" w:rsidRDefault="00EA668E" w:rsidP="006855F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Lendutan struktur maksimum terjadi pada kombinasi kuat 1, dimana analisis ini bertujuan untuk mengevaluasi lendutan arah Z yang terjadi berdasarkan batas izin dan membandingkan performa setiap tipe struktur dalam menahan deformasi beban maksimum.</w:t>
      </w:r>
    </w:p>
    <w:p w14:paraId="7DEEAE78" w14:textId="07DBFA00" w:rsidR="00EA668E" w:rsidRPr="00EA668E" w:rsidRDefault="00EA668E" w:rsidP="00A85A9F">
      <w:pPr>
        <w:spacing w:after="0" w:line="240" w:lineRule="auto"/>
        <w:ind w:right="-781"/>
        <w:jc w:val="center"/>
        <w:rPr>
          <w:rFonts w:ascii="Cambria" w:eastAsia="Cambria" w:hAnsi="Cambria" w:cs="Cambria"/>
          <w:b/>
          <w:bCs/>
          <w:sz w:val="20"/>
          <w:szCs w:val="20"/>
          <w:lang w:val="en-US"/>
        </w:rPr>
      </w:pPr>
      <w:r w:rsidRPr="00EA668E">
        <w:rPr>
          <w:rFonts w:ascii="Cambria" w:eastAsia="Cambria" w:hAnsi="Cambria" w:cs="Cambria"/>
          <w:b/>
          <w:bCs/>
          <w:sz w:val="20"/>
          <w:szCs w:val="20"/>
          <w:lang w:val="en-US"/>
        </w:rPr>
        <w:t xml:space="preserve">Tabel </w:t>
      </w:r>
      <w:r w:rsidR="006855F5" w:rsidRPr="00EA668E">
        <w:rPr>
          <w:rFonts w:ascii="Cambria" w:eastAsia="Cambria" w:hAnsi="Cambria" w:cs="Cambria"/>
          <w:b/>
          <w:bCs/>
          <w:sz w:val="20"/>
          <w:szCs w:val="20"/>
          <w:lang w:val="en-US"/>
        </w:rPr>
        <w:t xml:space="preserve">8. </w:t>
      </w:r>
      <w:r w:rsidRPr="00EA668E">
        <w:rPr>
          <w:rFonts w:ascii="Cambria" w:eastAsia="Cambria" w:hAnsi="Cambria" w:cs="Cambria"/>
          <w:b/>
          <w:bCs/>
          <w:sz w:val="20"/>
          <w:szCs w:val="20"/>
          <w:lang w:val="en-US"/>
        </w:rPr>
        <w:t xml:space="preserve">Rekapitulasi </w:t>
      </w:r>
      <w:r w:rsidR="006855F5" w:rsidRPr="00EA668E">
        <w:rPr>
          <w:rFonts w:ascii="Cambria" w:eastAsia="Cambria" w:hAnsi="Cambria" w:cs="Cambria"/>
          <w:b/>
          <w:bCs/>
          <w:sz w:val="20"/>
          <w:szCs w:val="20"/>
          <w:lang w:val="en-US"/>
        </w:rPr>
        <w:t>Nilai Lendutan</w:t>
      </w:r>
    </w:p>
    <w:tbl>
      <w:tblPr>
        <w:tblStyle w:val="KisiTabel"/>
        <w:tblW w:w="5775"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851"/>
        <w:gridCol w:w="1008"/>
        <w:gridCol w:w="834"/>
        <w:gridCol w:w="860"/>
      </w:tblGrid>
      <w:tr w:rsidR="006855F5" w:rsidRPr="00A85A9F" w14:paraId="4BE2BEA0" w14:textId="77777777" w:rsidTr="00A85A9F">
        <w:trPr>
          <w:tblHeader/>
        </w:trPr>
        <w:tc>
          <w:tcPr>
            <w:tcW w:w="1321" w:type="pct"/>
            <w:tcBorders>
              <w:top w:val="single" w:sz="4" w:space="0" w:color="auto"/>
              <w:bottom w:val="single" w:sz="4" w:space="0" w:color="auto"/>
            </w:tcBorders>
            <w:vAlign w:val="center"/>
          </w:tcPr>
          <w:p w14:paraId="48A836E4" w14:textId="77777777" w:rsidR="00EA668E" w:rsidRPr="00EA668E" w:rsidRDefault="00EA668E" w:rsidP="006855F5">
            <w:pPr>
              <w:ind w:left="66"/>
              <w:jc w:val="center"/>
              <w:rPr>
                <w:rFonts w:ascii="Cambria" w:eastAsia="Cambria" w:hAnsi="Cambria" w:cs="Cambria"/>
                <w:b/>
                <w:bCs/>
              </w:rPr>
            </w:pPr>
            <w:r w:rsidRPr="00EA668E">
              <w:rPr>
                <w:rFonts w:ascii="Cambria" w:eastAsia="Cambria" w:hAnsi="Cambria" w:cs="Cambria"/>
                <w:b/>
                <w:bCs/>
                <w:lang w:val="id-ID"/>
              </w:rPr>
              <w:t>Kombinasi</w:t>
            </w:r>
          </w:p>
        </w:tc>
        <w:tc>
          <w:tcPr>
            <w:tcW w:w="881" w:type="pct"/>
            <w:tcBorders>
              <w:top w:val="single" w:sz="4" w:space="0" w:color="auto"/>
              <w:bottom w:val="single" w:sz="4" w:space="0" w:color="auto"/>
            </w:tcBorders>
            <w:vAlign w:val="center"/>
          </w:tcPr>
          <w:p w14:paraId="784EA80F"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Pratt</w:t>
            </w:r>
          </w:p>
          <w:p w14:paraId="7C92427A"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1044" w:type="pct"/>
            <w:tcBorders>
              <w:top w:val="single" w:sz="4" w:space="0" w:color="auto"/>
              <w:bottom w:val="single" w:sz="4" w:space="0" w:color="auto"/>
            </w:tcBorders>
            <w:vAlign w:val="center"/>
          </w:tcPr>
          <w:p w14:paraId="120D4C6B"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Warren</w:t>
            </w:r>
          </w:p>
          <w:p w14:paraId="23394F5C"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864" w:type="pct"/>
            <w:tcBorders>
              <w:top w:val="single" w:sz="4" w:space="0" w:color="auto"/>
              <w:bottom w:val="single" w:sz="4" w:space="0" w:color="auto"/>
            </w:tcBorders>
            <w:vAlign w:val="center"/>
          </w:tcPr>
          <w:p w14:paraId="68A62F85"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K-Truss</w:t>
            </w:r>
          </w:p>
          <w:p w14:paraId="4A79FCDF"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(mm)</w:t>
            </w:r>
          </w:p>
        </w:tc>
        <w:tc>
          <w:tcPr>
            <w:tcW w:w="890" w:type="pct"/>
            <w:tcBorders>
              <w:top w:val="single" w:sz="4" w:space="0" w:color="auto"/>
              <w:bottom w:val="single" w:sz="4" w:space="0" w:color="auto"/>
            </w:tcBorders>
            <w:vAlign w:val="center"/>
          </w:tcPr>
          <w:p w14:paraId="44E6E502" w14:textId="77777777" w:rsidR="00EA668E" w:rsidRPr="00EA668E" w:rsidRDefault="00EA668E" w:rsidP="006855F5">
            <w:pPr>
              <w:ind w:left="66"/>
              <w:jc w:val="center"/>
              <w:rPr>
                <w:rFonts w:ascii="Cambria" w:eastAsia="Cambria" w:hAnsi="Cambria" w:cs="Cambria"/>
                <w:b/>
                <w:bCs/>
                <w:lang w:val="id-ID"/>
              </w:rPr>
            </w:pPr>
            <w:r w:rsidRPr="00EA668E">
              <w:rPr>
                <w:rFonts w:ascii="Cambria" w:eastAsia="Cambria" w:hAnsi="Cambria" w:cs="Cambria"/>
                <w:b/>
                <w:bCs/>
                <w:lang w:val="id-ID"/>
              </w:rPr>
              <w:t>Baltimore</w:t>
            </w:r>
          </w:p>
          <w:p w14:paraId="68EC4A14" w14:textId="77777777" w:rsidR="00EA668E" w:rsidRPr="00EA668E" w:rsidRDefault="00EA668E" w:rsidP="006855F5">
            <w:pPr>
              <w:ind w:left="66"/>
              <w:jc w:val="center"/>
              <w:rPr>
                <w:rFonts w:ascii="Cambria" w:eastAsia="Cambria" w:hAnsi="Cambria" w:cs="Cambria"/>
                <w:b/>
                <w:bCs/>
              </w:rPr>
            </w:pPr>
            <w:r w:rsidRPr="00EA668E">
              <w:rPr>
                <w:rFonts w:ascii="Cambria" w:eastAsia="Cambria" w:hAnsi="Cambria" w:cs="Cambria"/>
                <w:b/>
                <w:bCs/>
                <w:lang w:val="id-ID"/>
              </w:rPr>
              <w:t>(mm)</w:t>
            </w:r>
          </w:p>
        </w:tc>
      </w:tr>
      <w:tr w:rsidR="006855F5" w:rsidRPr="00EA668E" w14:paraId="1ED38538" w14:textId="77777777" w:rsidTr="00A85A9F">
        <w:tc>
          <w:tcPr>
            <w:tcW w:w="1321" w:type="pct"/>
            <w:tcBorders>
              <w:top w:val="single" w:sz="4" w:space="0" w:color="auto"/>
            </w:tcBorders>
            <w:vAlign w:val="center"/>
          </w:tcPr>
          <w:p w14:paraId="54B7E667" w14:textId="77777777" w:rsidR="00EA668E" w:rsidRPr="00EA668E" w:rsidRDefault="00EA668E" w:rsidP="006855F5">
            <w:pPr>
              <w:ind w:left="66"/>
              <w:jc w:val="center"/>
              <w:rPr>
                <w:rFonts w:ascii="Cambria" w:eastAsia="Cambria" w:hAnsi="Cambria" w:cs="Cambria"/>
              </w:rPr>
            </w:pPr>
            <w:r w:rsidRPr="00EA668E">
              <w:rPr>
                <w:rFonts w:ascii="Cambria" w:eastAsia="Cambria" w:hAnsi="Cambria" w:cs="Cambria"/>
                <w:lang w:val="id-ID"/>
              </w:rPr>
              <w:t>Kuat 1</w:t>
            </w:r>
          </w:p>
        </w:tc>
        <w:tc>
          <w:tcPr>
            <w:tcW w:w="881" w:type="pct"/>
            <w:tcBorders>
              <w:top w:val="single" w:sz="4" w:space="0" w:color="auto"/>
            </w:tcBorders>
            <w:vAlign w:val="center"/>
          </w:tcPr>
          <w:p w14:paraId="2E0ED4F0" w14:textId="77777777" w:rsidR="00EA668E" w:rsidRPr="00EA668E" w:rsidRDefault="00EA668E" w:rsidP="006855F5">
            <w:pPr>
              <w:ind w:left="66"/>
              <w:jc w:val="center"/>
              <w:rPr>
                <w:rFonts w:ascii="Cambria" w:eastAsia="Cambria" w:hAnsi="Cambria" w:cs="Cambria"/>
                <w:i/>
                <w:iCs/>
              </w:rPr>
            </w:pPr>
            <w:r w:rsidRPr="00EA668E">
              <w:rPr>
                <w:rFonts w:ascii="Cambria" w:eastAsia="Cambria" w:hAnsi="Cambria" w:cs="Cambria"/>
                <w:lang w:val="id-ID"/>
              </w:rPr>
              <w:t>36,75</w:t>
            </w:r>
          </w:p>
        </w:tc>
        <w:tc>
          <w:tcPr>
            <w:tcW w:w="1044" w:type="pct"/>
            <w:tcBorders>
              <w:top w:val="single" w:sz="4" w:space="0" w:color="auto"/>
            </w:tcBorders>
            <w:vAlign w:val="center"/>
          </w:tcPr>
          <w:p w14:paraId="0A0BB4A9"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23,25</w:t>
            </w:r>
          </w:p>
        </w:tc>
        <w:tc>
          <w:tcPr>
            <w:tcW w:w="864" w:type="pct"/>
            <w:tcBorders>
              <w:top w:val="single" w:sz="4" w:space="0" w:color="auto"/>
            </w:tcBorders>
            <w:vAlign w:val="center"/>
          </w:tcPr>
          <w:p w14:paraId="7E1E7715" w14:textId="77777777" w:rsidR="00EA668E" w:rsidRPr="00EA668E" w:rsidRDefault="00EA668E" w:rsidP="006855F5">
            <w:pPr>
              <w:ind w:left="66"/>
              <w:jc w:val="center"/>
              <w:rPr>
                <w:rFonts w:ascii="Cambria" w:eastAsia="Cambria" w:hAnsi="Cambria" w:cs="Cambria"/>
              </w:rPr>
            </w:pPr>
            <w:r w:rsidRPr="00EA668E">
              <w:rPr>
                <w:rFonts w:ascii="Cambria" w:eastAsia="Cambria" w:hAnsi="Cambria" w:cs="Cambria"/>
                <w:lang w:val="id-ID"/>
              </w:rPr>
              <w:t>37,78</w:t>
            </w:r>
          </w:p>
        </w:tc>
        <w:tc>
          <w:tcPr>
            <w:tcW w:w="890" w:type="pct"/>
            <w:tcBorders>
              <w:top w:val="single" w:sz="4" w:space="0" w:color="auto"/>
            </w:tcBorders>
            <w:vAlign w:val="center"/>
          </w:tcPr>
          <w:p w14:paraId="71CB499A" w14:textId="77777777" w:rsidR="00EA668E" w:rsidRPr="00EA668E" w:rsidRDefault="00EA668E" w:rsidP="006855F5">
            <w:pPr>
              <w:ind w:left="66"/>
              <w:jc w:val="center"/>
              <w:rPr>
                <w:rFonts w:ascii="Cambria" w:eastAsia="Cambria" w:hAnsi="Cambria" w:cs="Cambria"/>
              </w:rPr>
            </w:pPr>
            <w:r w:rsidRPr="00EA668E">
              <w:rPr>
                <w:rFonts w:ascii="Cambria" w:eastAsia="Cambria" w:hAnsi="Cambria" w:cs="Cambria"/>
                <w:lang w:val="id-ID"/>
              </w:rPr>
              <w:t>38,58</w:t>
            </w:r>
          </w:p>
        </w:tc>
      </w:tr>
      <w:tr w:rsidR="006855F5" w:rsidRPr="00EA668E" w14:paraId="588076C7" w14:textId="77777777" w:rsidTr="00A85A9F">
        <w:tc>
          <w:tcPr>
            <w:tcW w:w="1321" w:type="pct"/>
            <w:vAlign w:val="center"/>
          </w:tcPr>
          <w:p w14:paraId="33AA7AF4"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Kuat 2</w:t>
            </w:r>
          </w:p>
        </w:tc>
        <w:tc>
          <w:tcPr>
            <w:tcW w:w="881" w:type="pct"/>
            <w:vAlign w:val="center"/>
          </w:tcPr>
          <w:p w14:paraId="2E3BB2AA"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35,28</w:t>
            </w:r>
          </w:p>
        </w:tc>
        <w:tc>
          <w:tcPr>
            <w:tcW w:w="1044" w:type="pct"/>
            <w:vAlign w:val="center"/>
          </w:tcPr>
          <w:p w14:paraId="4341FD4C"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21,95</w:t>
            </w:r>
          </w:p>
        </w:tc>
        <w:tc>
          <w:tcPr>
            <w:tcW w:w="864" w:type="pct"/>
            <w:vAlign w:val="center"/>
          </w:tcPr>
          <w:p w14:paraId="559F28C5"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34,37</w:t>
            </w:r>
          </w:p>
        </w:tc>
        <w:tc>
          <w:tcPr>
            <w:tcW w:w="890" w:type="pct"/>
            <w:vAlign w:val="center"/>
          </w:tcPr>
          <w:p w14:paraId="55EBF770"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35,11</w:t>
            </w:r>
          </w:p>
        </w:tc>
      </w:tr>
      <w:tr w:rsidR="006855F5" w:rsidRPr="00EA668E" w14:paraId="4DCDCE7B" w14:textId="77777777" w:rsidTr="00A85A9F">
        <w:tc>
          <w:tcPr>
            <w:tcW w:w="1321" w:type="pct"/>
            <w:vAlign w:val="center"/>
          </w:tcPr>
          <w:p w14:paraId="53598A22"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Kuat 3</w:t>
            </w:r>
          </w:p>
        </w:tc>
        <w:tc>
          <w:tcPr>
            <w:tcW w:w="881" w:type="pct"/>
            <w:vAlign w:val="center"/>
          </w:tcPr>
          <w:p w14:paraId="2D150C06"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23,14</w:t>
            </w:r>
          </w:p>
        </w:tc>
        <w:tc>
          <w:tcPr>
            <w:tcW w:w="1044" w:type="pct"/>
            <w:vAlign w:val="center"/>
          </w:tcPr>
          <w:p w14:paraId="1B7B1B92"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17,38</w:t>
            </w:r>
          </w:p>
        </w:tc>
        <w:tc>
          <w:tcPr>
            <w:tcW w:w="864" w:type="pct"/>
            <w:vAlign w:val="center"/>
          </w:tcPr>
          <w:p w14:paraId="5CDD7E43"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22,43</w:t>
            </w:r>
          </w:p>
        </w:tc>
        <w:tc>
          <w:tcPr>
            <w:tcW w:w="890" w:type="pct"/>
            <w:vAlign w:val="center"/>
          </w:tcPr>
          <w:p w14:paraId="3841C275"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22,92</w:t>
            </w:r>
          </w:p>
        </w:tc>
      </w:tr>
      <w:tr w:rsidR="006855F5" w:rsidRPr="00EA668E" w14:paraId="2FAE3044" w14:textId="77777777" w:rsidTr="00A85A9F">
        <w:tc>
          <w:tcPr>
            <w:tcW w:w="1321" w:type="pct"/>
            <w:vAlign w:val="center"/>
          </w:tcPr>
          <w:p w14:paraId="6B772590"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Kuat 4</w:t>
            </w:r>
          </w:p>
        </w:tc>
        <w:tc>
          <w:tcPr>
            <w:tcW w:w="881" w:type="pct"/>
            <w:vAlign w:val="center"/>
          </w:tcPr>
          <w:p w14:paraId="54E90032"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23,14</w:t>
            </w:r>
          </w:p>
        </w:tc>
        <w:tc>
          <w:tcPr>
            <w:tcW w:w="1044" w:type="pct"/>
            <w:vAlign w:val="center"/>
          </w:tcPr>
          <w:p w14:paraId="09B953D0"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17,38</w:t>
            </w:r>
          </w:p>
        </w:tc>
        <w:tc>
          <w:tcPr>
            <w:tcW w:w="864" w:type="pct"/>
            <w:vAlign w:val="center"/>
          </w:tcPr>
          <w:p w14:paraId="25D0F747"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22,43</w:t>
            </w:r>
          </w:p>
        </w:tc>
        <w:tc>
          <w:tcPr>
            <w:tcW w:w="890" w:type="pct"/>
            <w:vAlign w:val="center"/>
          </w:tcPr>
          <w:p w14:paraId="5CAB38C8"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22,92</w:t>
            </w:r>
          </w:p>
        </w:tc>
      </w:tr>
      <w:tr w:rsidR="006855F5" w:rsidRPr="00EA668E" w14:paraId="23952A8B" w14:textId="77777777" w:rsidTr="00A85A9F">
        <w:tc>
          <w:tcPr>
            <w:tcW w:w="1321" w:type="pct"/>
            <w:vAlign w:val="center"/>
          </w:tcPr>
          <w:p w14:paraId="487E71DA"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Kuat 5</w:t>
            </w:r>
          </w:p>
        </w:tc>
        <w:tc>
          <w:tcPr>
            <w:tcW w:w="881" w:type="pct"/>
            <w:vAlign w:val="center"/>
          </w:tcPr>
          <w:p w14:paraId="35E2872C"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23,14</w:t>
            </w:r>
          </w:p>
        </w:tc>
        <w:tc>
          <w:tcPr>
            <w:tcW w:w="1044" w:type="pct"/>
            <w:vAlign w:val="center"/>
          </w:tcPr>
          <w:p w14:paraId="4E6867B1"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17,38</w:t>
            </w:r>
          </w:p>
        </w:tc>
        <w:tc>
          <w:tcPr>
            <w:tcW w:w="864" w:type="pct"/>
            <w:vAlign w:val="center"/>
          </w:tcPr>
          <w:p w14:paraId="165EE0CC"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22,43</w:t>
            </w:r>
          </w:p>
        </w:tc>
        <w:tc>
          <w:tcPr>
            <w:tcW w:w="890" w:type="pct"/>
            <w:vAlign w:val="center"/>
          </w:tcPr>
          <w:p w14:paraId="50E2B060"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22,92</w:t>
            </w:r>
          </w:p>
        </w:tc>
      </w:tr>
      <w:tr w:rsidR="006855F5" w:rsidRPr="00EA668E" w14:paraId="777251A2" w14:textId="77777777" w:rsidTr="00A85A9F">
        <w:tc>
          <w:tcPr>
            <w:tcW w:w="1321" w:type="pct"/>
            <w:vAlign w:val="center"/>
          </w:tcPr>
          <w:p w14:paraId="2C8DDDE7"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Ekstream 1</w:t>
            </w:r>
          </w:p>
        </w:tc>
        <w:tc>
          <w:tcPr>
            <w:tcW w:w="881" w:type="pct"/>
            <w:vAlign w:val="center"/>
          </w:tcPr>
          <w:p w14:paraId="5986C4BA"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27,48</w:t>
            </w:r>
          </w:p>
        </w:tc>
        <w:tc>
          <w:tcPr>
            <w:tcW w:w="1044" w:type="pct"/>
            <w:vAlign w:val="center"/>
          </w:tcPr>
          <w:p w14:paraId="2235FD4C"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19,01</w:t>
            </w:r>
          </w:p>
        </w:tc>
        <w:tc>
          <w:tcPr>
            <w:tcW w:w="864" w:type="pct"/>
            <w:vAlign w:val="center"/>
          </w:tcPr>
          <w:p w14:paraId="0C430B67"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26,69</w:t>
            </w:r>
          </w:p>
        </w:tc>
        <w:tc>
          <w:tcPr>
            <w:tcW w:w="890" w:type="pct"/>
            <w:vAlign w:val="center"/>
          </w:tcPr>
          <w:p w14:paraId="03192A24"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27,27</w:t>
            </w:r>
          </w:p>
        </w:tc>
      </w:tr>
      <w:tr w:rsidR="006855F5" w:rsidRPr="00EA668E" w14:paraId="32E08438" w14:textId="77777777" w:rsidTr="00A85A9F">
        <w:tc>
          <w:tcPr>
            <w:tcW w:w="1321" w:type="pct"/>
            <w:vAlign w:val="center"/>
          </w:tcPr>
          <w:p w14:paraId="77B2BAA6"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Ekstream 2</w:t>
            </w:r>
          </w:p>
        </w:tc>
        <w:tc>
          <w:tcPr>
            <w:tcW w:w="881" w:type="pct"/>
            <w:vAlign w:val="center"/>
          </w:tcPr>
          <w:p w14:paraId="1EAF5A62"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27,48</w:t>
            </w:r>
          </w:p>
        </w:tc>
        <w:tc>
          <w:tcPr>
            <w:tcW w:w="1044" w:type="pct"/>
            <w:vAlign w:val="center"/>
          </w:tcPr>
          <w:p w14:paraId="482B209E"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19,01</w:t>
            </w:r>
          </w:p>
        </w:tc>
        <w:tc>
          <w:tcPr>
            <w:tcW w:w="864" w:type="pct"/>
            <w:vAlign w:val="center"/>
          </w:tcPr>
          <w:p w14:paraId="398F1E06"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26,69</w:t>
            </w:r>
          </w:p>
        </w:tc>
        <w:tc>
          <w:tcPr>
            <w:tcW w:w="890" w:type="pct"/>
            <w:vAlign w:val="center"/>
          </w:tcPr>
          <w:p w14:paraId="427F90BD"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27,27</w:t>
            </w:r>
          </w:p>
        </w:tc>
      </w:tr>
      <w:tr w:rsidR="006855F5" w:rsidRPr="00EA668E" w14:paraId="3CC080BB" w14:textId="77777777" w:rsidTr="00A85A9F">
        <w:tc>
          <w:tcPr>
            <w:tcW w:w="1321" w:type="pct"/>
            <w:vAlign w:val="center"/>
          </w:tcPr>
          <w:p w14:paraId="6A3D1ED9"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Layan 1</w:t>
            </w:r>
          </w:p>
        </w:tc>
        <w:tc>
          <w:tcPr>
            <w:tcW w:w="881" w:type="pct"/>
            <w:vAlign w:val="center"/>
          </w:tcPr>
          <w:p w14:paraId="45D5681D"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24,12</w:t>
            </w:r>
          </w:p>
        </w:tc>
        <w:tc>
          <w:tcPr>
            <w:tcW w:w="1044" w:type="pct"/>
            <w:vAlign w:val="center"/>
          </w:tcPr>
          <w:p w14:paraId="2707EEFD"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16,15</w:t>
            </w:r>
          </w:p>
        </w:tc>
        <w:tc>
          <w:tcPr>
            <w:tcW w:w="864" w:type="pct"/>
            <w:vAlign w:val="center"/>
          </w:tcPr>
          <w:p w14:paraId="76681A34"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23,53</w:t>
            </w:r>
          </w:p>
        </w:tc>
        <w:tc>
          <w:tcPr>
            <w:tcW w:w="890" w:type="pct"/>
            <w:vAlign w:val="center"/>
          </w:tcPr>
          <w:p w14:paraId="12C222DF"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24,04</w:t>
            </w:r>
          </w:p>
        </w:tc>
      </w:tr>
      <w:tr w:rsidR="006855F5" w:rsidRPr="00EA668E" w14:paraId="1462CD51" w14:textId="77777777" w:rsidTr="00A85A9F">
        <w:tc>
          <w:tcPr>
            <w:tcW w:w="1321" w:type="pct"/>
            <w:vAlign w:val="center"/>
          </w:tcPr>
          <w:p w14:paraId="401756DB"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Layan 2</w:t>
            </w:r>
          </w:p>
        </w:tc>
        <w:tc>
          <w:tcPr>
            <w:tcW w:w="881" w:type="pct"/>
            <w:vAlign w:val="center"/>
          </w:tcPr>
          <w:p w14:paraId="5A6BEFFD"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26,73</w:t>
            </w:r>
          </w:p>
        </w:tc>
        <w:tc>
          <w:tcPr>
            <w:tcW w:w="1044" w:type="pct"/>
            <w:vAlign w:val="center"/>
          </w:tcPr>
          <w:p w14:paraId="79E2B458"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17,13</w:t>
            </w:r>
          </w:p>
        </w:tc>
        <w:tc>
          <w:tcPr>
            <w:tcW w:w="864" w:type="pct"/>
            <w:vAlign w:val="center"/>
          </w:tcPr>
          <w:p w14:paraId="092D8258"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26,09</w:t>
            </w:r>
          </w:p>
        </w:tc>
        <w:tc>
          <w:tcPr>
            <w:tcW w:w="890" w:type="pct"/>
            <w:vAlign w:val="center"/>
          </w:tcPr>
          <w:p w14:paraId="31EE0C83"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26,65</w:t>
            </w:r>
          </w:p>
        </w:tc>
      </w:tr>
      <w:tr w:rsidR="006855F5" w:rsidRPr="00EA668E" w14:paraId="24B81D37" w14:textId="77777777" w:rsidTr="00A85A9F">
        <w:tc>
          <w:tcPr>
            <w:tcW w:w="1321" w:type="pct"/>
            <w:vAlign w:val="center"/>
          </w:tcPr>
          <w:p w14:paraId="2D6B5A18"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Layan 3</w:t>
            </w:r>
          </w:p>
        </w:tc>
        <w:tc>
          <w:tcPr>
            <w:tcW w:w="881" w:type="pct"/>
            <w:vAlign w:val="center"/>
          </w:tcPr>
          <w:p w14:paraId="0A6C1101"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22,39</w:t>
            </w:r>
          </w:p>
        </w:tc>
        <w:tc>
          <w:tcPr>
            <w:tcW w:w="1044" w:type="pct"/>
            <w:vAlign w:val="center"/>
          </w:tcPr>
          <w:p w14:paraId="6ED5155F"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15,49</w:t>
            </w:r>
          </w:p>
        </w:tc>
        <w:tc>
          <w:tcPr>
            <w:tcW w:w="864" w:type="pct"/>
            <w:vAlign w:val="center"/>
          </w:tcPr>
          <w:p w14:paraId="7FA1DEAF"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21,82</w:t>
            </w:r>
          </w:p>
        </w:tc>
        <w:tc>
          <w:tcPr>
            <w:tcW w:w="890" w:type="pct"/>
            <w:vAlign w:val="center"/>
          </w:tcPr>
          <w:p w14:paraId="7FE8E578"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22,31</w:t>
            </w:r>
          </w:p>
        </w:tc>
      </w:tr>
      <w:tr w:rsidR="006855F5" w:rsidRPr="00EA668E" w14:paraId="7201B4D6" w14:textId="77777777" w:rsidTr="00A85A9F">
        <w:tc>
          <w:tcPr>
            <w:tcW w:w="1321" w:type="pct"/>
            <w:vAlign w:val="center"/>
          </w:tcPr>
          <w:p w14:paraId="46457AC2"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Layan 4</w:t>
            </w:r>
          </w:p>
        </w:tc>
        <w:tc>
          <w:tcPr>
            <w:tcW w:w="881" w:type="pct"/>
            <w:vAlign w:val="center"/>
          </w:tcPr>
          <w:p w14:paraId="72832BA8"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15,45</w:t>
            </w:r>
          </w:p>
        </w:tc>
        <w:tc>
          <w:tcPr>
            <w:tcW w:w="1044" w:type="pct"/>
            <w:vAlign w:val="center"/>
          </w:tcPr>
          <w:p w14:paraId="2D2EBB4D"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12,89</w:t>
            </w:r>
          </w:p>
        </w:tc>
        <w:tc>
          <w:tcPr>
            <w:tcW w:w="864" w:type="pct"/>
            <w:vAlign w:val="center"/>
          </w:tcPr>
          <w:p w14:paraId="74D448C5" w14:textId="77777777" w:rsidR="00EA668E" w:rsidRPr="00EA668E" w:rsidRDefault="00EA668E" w:rsidP="006855F5">
            <w:pPr>
              <w:ind w:left="66"/>
              <w:jc w:val="center"/>
              <w:rPr>
                <w:rFonts w:ascii="Cambria" w:eastAsia="Cambria" w:hAnsi="Cambria" w:cs="Cambria"/>
                <w:lang w:val="id-ID"/>
              </w:rPr>
            </w:pPr>
            <w:r w:rsidRPr="00EA668E">
              <w:rPr>
                <w:rFonts w:ascii="Cambria" w:eastAsia="Cambria" w:hAnsi="Cambria" w:cs="Cambria"/>
                <w:lang w:val="id-ID"/>
              </w:rPr>
              <w:t>14,99</w:t>
            </w:r>
          </w:p>
        </w:tc>
        <w:tc>
          <w:tcPr>
            <w:tcW w:w="890" w:type="pct"/>
            <w:vAlign w:val="center"/>
          </w:tcPr>
          <w:p w14:paraId="0EF89891" w14:textId="77777777" w:rsidR="00EA668E" w:rsidRPr="00EA668E" w:rsidRDefault="00EA668E" w:rsidP="006855F5">
            <w:pPr>
              <w:ind w:left="66"/>
              <w:jc w:val="center"/>
              <w:rPr>
                <w:rFonts w:ascii="Cambria" w:eastAsia="Cambria" w:hAnsi="Cambria" w:cs="Cambria"/>
                <w:i/>
                <w:iCs/>
                <w:lang w:val="id-ID"/>
              </w:rPr>
            </w:pPr>
            <w:r w:rsidRPr="00EA668E">
              <w:rPr>
                <w:rFonts w:ascii="Cambria" w:eastAsia="Cambria" w:hAnsi="Cambria" w:cs="Cambria"/>
                <w:lang w:val="id-ID"/>
              </w:rPr>
              <w:t>15,34</w:t>
            </w:r>
          </w:p>
        </w:tc>
      </w:tr>
    </w:tbl>
    <w:p w14:paraId="1C0E979E" w14:textId="77777777" w:rsidR="006855F5" w:rsidRDefault="006855F5" w:rsidP="006855F5">
      <w:pPr>
        <w:spacing w:after="0" w:line="240" w:lineRule="auto"/>
        <w:ind w:left="66"/>
        <w:jc w:val="both"/>
        <w:rPr>
          <w:rFonts w:ascii="Cambria" w:eastAsia="Cambria" w:hAnsi="Cambria" w:cs="Cambria"/>
          <w:bCs/>
          <w:sz w:val="20"/>
          <w:szCs w:val="20"/>
          <w:lang w:val="id-ID"/>
        </w:rPr>
      </w:pPr>
    </w:p>
    <w:p w14:paraId="38CCDF37" w14:textId="226F1F40" w:rsidR="00EA668E" w:rsidRDefault="00EA668E" w:rsidP="006855F5">
      <w:pPr>
        <w:spacing w:after="240" w:line="240" w:lineRule="auto"/>
        <w:jc w:val="both"/>
        <w:rPr>
          <w:rFonts w:ascii="Cambria" w:eastAsia="Cambria" w:hAnsi="Cambria" w:cs="Cambria"/>
          <w:bCs/>
          <w:sz w:val="20"/>
          <w:szCs w:val="20"/>
          <w:lang w:val="id-ID"/>
        </w:rPr>
      </w:pPr>
      <w:r w:rsidRPr="00EA668E">
        <w:rPr>
          <w:rFonts w:ascii="Cambria" w:eastAsia="Cambria" w:hAnsi="Cambria" w:cs="Cambria"/>
          <w:bCs/>
          <w:sz w:val="20"/>
          <w:szCs w:val="20"/>
          <w:lang w:val="id-ID"/>
        </w:rPr>
        <w:t xml:space="preserve">Berdasarkan hasil rekapitulasi diatas, tipe </w:t>
      </w:r>
      <w:r w:rsidRPr="00EA668E">
        <w:rPr>
          <w:rFonts w:ascii="Cambria" w:eastAsia="Cambria" w:hAnsi="Cambria" w:cs="Cambria"/>
          <w:bCs/>
          <w:i/>
          <w:iCs/>
          <w:sz w:val="20"/>
          <w:szCs w:val="20"/>
          <w:lang w:val="id-ID"/>
        </w:rPr>
        <w:t>Baltimore</w:t>
      </w:r>
      <w:r w:rsidRPr="00EA668E">
        <w:rPr>
          <w:rFonts w:ascii="Cambria" w:eastAsia="Cambria" w:hAnsi="Cambria" w:cs="Cambria"/>
          <w:bCs/>
          <w:sz w:val="20"/>
          <w:szCs w:val="20"/>
          <w:lang w:val="id-ID"/>
        </w:rPr>
        <w:t xml:space="preserve"> mengalami lendutan tertinggi sebesar 38,58 mm, sedangkan tipe Warren menunjukkan lendutan terendah, yaitu 23,25 mm, dalam kombinasi beban Kuat 1. Jika dibandingkan dengan batas lendutan izin L/800 dengan bentang 60 m diperoleh lendutan izin sebesar 75 mm, Maka seluruh nilai lendutan maksimum pada kombinasi Kuat 1 masih jauh berada di bawah batas ijin. Dengan demikian tipe rangka </w:t>
      </w:r>
      <w:r w:rsidRPr="00EA668E">
        <w:rPr>
          <w:rFonts w:ascii="Cambria" w:eastAsia="Cambria" w:hAnsi="Cambria" w:cs="Cambria"/>
          <w:bCs/>
          <w:sz w:val="20"/>
          <w:szCs w:val="20"/>
          <w:lang w:val="id-ID"/>
        </w:rPr>
        <w:lastRenderedPageBreak/>
        <w:t>baja yang dianalisis memenuhi syarat batas lendutan berdasarkan kombinasi beban maksimum.</w:t>
      </w:r>
    </w:p>
    <w:p w14:paraId="3F1D89FA" w14:textId="77777777" w:rsidR="00F60481" w:rsidRDefault="00000000" w:rsidP="006855F5">
      <w:pPr>
        <w:spacing w:after="240" w:line="240" w:lineRule="auto"/>
        <w:jc w:val="both"/>
        <w:rPr>
          <w:rFonts w:ascii="Cambria" w:eastAsia="Cambria" w:hAnsi="Cambria" w:cs="Cambria"/>
          <w:b/>
        </w:rPr>
      </w:pPr>
      <w:r>
        <w:rPr>
          <w:rFonts w:ascii="Cambria" w:eastAsia="Cambria" w:hAnsi="Cambria" w:cs="Cambria"/>
          <w:b/>
        </w:rPr>
        <w:t>KESIMPULAN</w:t>
      </w:r>
    </w:p>
    <w:p w14:paraId="70E3C93B" w14:textId="77777777" w:rsidR="006855F5" w:rsidRPr="006855F5" w:rsidRDefault="006855F5" w:rsidP="006855F5">
      <w:pPr>
        <w:spacing w:after="240" w:line="240" w:lineRule="auto"/>
        <w:jc w:val="both"/>
        <w:rPr>
          <w:rFonts w:ascii="Cambria" w:eastAsia="Cambria" w:hAnsi="Cambria" w:cs="Cambria"/>
          <w:bCs/>
          <w:sz w:val="20"/>
          <w:szCs w:val="20"/>
          <w:lang w:val="id-ID"/>
        </w:rPr>
      </w:pPr>
      <w:r w:rsidRPr="006855F5">
        <w:rPr>
          <w:rFonts w:ascii="Cambria" w:eastAsia="Cambria" w:hAnsi="Cambria" w:cs="Cambria"/>
          <w:bCs/>
          <w:sz w:val="20"/>
          <w:szCs w:val="20"/>
          <w:lang w:val="id-ID"/>
        </w:rPr>
        <w:t>Berdasarkan hasil analisis lendutan struktur jembatan rangka baja menggunakan perangkat lunak SAP2000 dan pembebanan sesuai ketentuan SNI 1725:2016 dan SNI 2833:2016, dapat disimpulkan bahwa seluruh tipe struktur yang dianalisis yakni Pratt, Warren, Baltimore, dan K-Truss menunjukkan perilaku lendutan yang masih berada dalam batas izin yang ditetapkan oleh AASHTO LRFD Bridge Design Specifications 2020, yaitu sebesar L/800 dari panjang bentang atau 75 mm untuk bentang 60 meter. Nilai lendutan maksimum tertinggi terjadi pada struktur rangka tipe Baltimore dengan nilai 38,58 mm, sedangkan lendutan terendah tercatat pada tipe Warren sebesar 23,25 mm. Kondisi ini terjadi pada kombinasi pembebanan maksimum (Kuat 1), yang menunjukkan skenario beban paling kritis. Dari hasil perbandingan tersebut, tipe Warren terbukti memiliki deformasi vertikal paling kecil, menandakan efisiensi struktural yang lebih baik dalam mendistribusikan beban. Selain itu, camber aktual akibat beban mati seluruh tipe struktur masih berada dalam batas toleransi yang ditetapkan oleh SNI T-12-2004, yaitu antara 15 mm hingga 135 mm. Dengan demikian, semua model struktur dinyatakan aman terhadap lendutan layanan. Berdasarkan keseluruhan hasil tersebut, tipe rangka Warren dapat direkomendasikan sebagai alternatif desain jembatan rangka baja bentang 60 meter yang paling efisien dalam menahan deformasi akibat kombinasi beban, serta memenuhi persyaratan batas lendutan sesuai standar.</w:t>
      </w:r>
    </w:p>
    <w:p w14:paraId="1ED7BC56" w14:textId="77777777" w:rsidR="00F60481" w:rsidRDefault="00000000" w:rsidP="006855F5">
      <w:pPr>
        <w:spacing w:after="240" w:line="240" w:lineRule="auto"/>
        <w:jc w:val="both"/>
        <w:rPr>
          <w:rFonts w:ascii="Cambria" w:eastAsia="Cambria" w:hAnsi="Cambria" w:cs="Cambria"/>
          <w:b/>
        </w:rPr>
      </w:pPr>
      <w:r>
        <w:rPr>
          <w:rFonts w:ascii="Cambria" w:eastAsia="Cambria" w:hAnsi="Cambria" w:cs="Cambria"/>
          <w:b/>
        </w:rPr>
        <w:t>DAFTAR PUSTAKA</w:t>
      </w:r>
    </w:p>
    <w:p w14:paraId="19AC8354"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 xml:space="preserve">[1] </w:t>
      </w:r>
      <w:r w:rsidRPr="006855F5">
        <w:rPr>
          <w:rFonts w:ascii="Cambria" w:eastAsia="Arial" w:hAnsi="Cambria" w:cs="Arial"/>
          <w:color w:val="000000"/>
          <w:sz w:val="20"/>
          <w:szCs w:val="20"/>
        </w:rPr>
        <w:tab/>
        <w:t xml:space="preserve">A. K. Jain, </w:t>
      </w:r>
      <w:r w:rsidRPr="006855F5">
        <w:rPr>
          <w:rFonts w:ascii="Cambria" w:eastAsia="Arial" w:hAnsi="Cambria" w:cs="Arial"/>
          <w:i/>
          <w:iCs/>
          <w:color w:val="000000"/>
          <w:sz w:val="20"/>
          <w:szCs w:val="20"/>
        </w:rPr>
        <w:t>Design of Steel Structures</w:t>
      </w:r>
      <w:r w:rsidRPr="006855F5">
        <w:rPr>
          <w:rFonts w:ascii="Cambria" w:eastAsia="Arial" w:hAnsi="Cambria" w:cs="Arial"/>
          <w:color w:val="000000"/>
          <w:sz w:val="20"/>
          <w:szCs w:val="20"/>
        </w:rPr>
        <w:t>, Roorkee: Nem Chand &amp; Bros, 2014.</w:t>
      </w:r>
    </w:p>
    <w:p w14:paraId="0A36ED82"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[2]</w:t>
      </w:r>
      <w:r w:rsidRPr="006855F5">
        <w:rPr>
          <w:rFonts w:ascii="Cambria" w:eastAsia="Arial" w:hAnsi="Cambria" w:cs="Arial"/>
          <w:color w:val="000000"/>
          <w:sz w:val="20"/>
          <w:szCs w:val="20"/>
        </w:rPr>
        <w:tab/>
        <w:t xml:space="preserve">S. P. Timoshenko and D. H. Young, </w:t>
      </w:r>
      <w:r w:rsidRPr="006855F5">
        <w:rPr>
          <w:rFonts w:ascii="Cambria" w:eastAsia="Arial" w:hAnsi="Cambria" w:cs="Arial"/>
          <w:i/>
          <w:iCs/>
          <w:color w:val="000000"/>
          <w:sz w:val="20"/>
          <w:szCs w:val="20"/>
        </w:rPr>
        <w:t>Elements of Strength of Materials</w:t>
      </w:r>
      <w:r w:rsidRPr="006855F5">
        <w:rPr>
          <w:rFonts w:ascii="Cambria" w:eastAsia="Arial" w:hAnsi="Cambria" w:cs="Arial"/>
          <w:color w:val="000000"/>
          <w:sz w:val="20"/>
          <w:szCs w:val="20"/>
        </w:rPr>
        <w:t>, 5th ed., New York: McGraw-Hill, 1968.</w:t>
      </w:r>
    </w:p>
    <w:p w14:paraId="78424C58"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[3]</w:t>
      </w:r>
      <w:r w:rsidRPr="006855F5">
        <w:rPr>
          <w:rFonts w:ascii="Cambria" w:eastAsia="Arial" w:hAnsi="Cambria" w:cs="Arial"/>
          <w:color w:val="000000"/>
          <w:sz w:val="20"/>
          <w:szCs w:val="20"/>
        </w:rPr>
        <w:tab/>
        <w:t xml:space="preserve">D. H. Siregar, </w:t>
      </w:r>
      <w:r w:rsidRPr="006855F5">
        <w:rPr>
          <w:rFonts w:ascii="Cambria" w:eastAsia="Arial" w:hAnsi="Cambria" w:cs="Arial"/>
          <w:i/>
          <w:iCs/>
          <w:color w:val="000000"/>
          <w:sz w:val="20"/>
          <w:szCs w:val="20"/>
        </w:rPr>
        <w:t>Analisis Kinerja Struktur Baja Rangka Jembatan Tipe Baltimore Terhadap Pembebanan SNI 2833:2016</w:t>
      </w:r>
      <w:r w:rsidRPr="006855F5">
        <w:rPr>
          <w:rFonts w:ascii="Cambria" w:eastAsia="Arial" w:hAnsi="Cambria" w:cs="Arial"/>
          <w:color w:val="000000"/>
          <w:sz w:val="20"/>
          <w:szCs w:val="20"/>
        </w:rPr>
        <w:t>, Skripsi, Universitas Sumatera Utara, 2021.</w:t>
      </w:r>
    </w:p>
    <w:p w14:paraId="2277CE0C"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[4]</w:t>
      </w:r>
      <w:r w:rsidRPr="006855F5">
        <w:rPr>
          <w:rFonts w:ascii="Cambria" w:eastAsia="Arial" w:hAnsi="Cambria" w:cs="Arial"/>
          <w:color w:val="000000"/>
          <w:sz w:val="20"/>
          <w:szCs w:val="20"/>
        </w:rPr>
        <w:tab/>
        <w:t xml:space="preserve">J. M. Gere and S. P. Timoshenko, </w:t>
      </w:r>
      <w:r w:rsidRPr="006855F5">
        <w:rPr>
          <w:rFonts w:ascii="Cambria" w:eastAsia="Arial" w:hAnsi="Cambria" w:cs="Arial"/>
          <w:i/>
          <w:iCs/>
          <w:color w:val="000000"/>
          <w:sz w:val="20"/>
          <w:szCs w:val="20"/>
        </w:rPr>
        <w:t>Mechanics of Materials</w:t>
      </w:r>
      <w:r w:rsidRPr="006855F5">
        <w:rPr>
          <w:rFonts w:ascii="Cambria" w:eastAsia="Arial" w:hAnsi="Cambria" w:cs="Arial"/>
          <w:color w:val="000000"/>
          <w:sz w:val="20"/>
          <w:szCs w:val="20"/>
        </w:rPr>
        <w:t>, 4th ed., Boston: PWS Publishing, 1997.</w:t>
      </w:r>
    </w:p>
    <w:p w14:paraId="6928626C"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[5]</w:t>
      </w:r>
      <w:r w:rsidRPr="006855F5">
        <w:rPr>
          <w:rFonts w:ascii="Cambria" w:eastAsia="Arial" w:hAnsi="Cambria" w:cs="Arial"/>
          <w:color w:val="000000"/>
          <w:sz w:val="20"/>
          <w:szCs w:val="20"/>
        </w:rPr>
        <w:tab/>
        <w:t>Badan Standardisasi Nasional, SNI 1725:2016 - Pembebanan untuk Jembatan, 2016</w:t>
      </w:r>
    </w:p>
    <w:p w14:paraId="4D54AEB0"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[6]</w:t>
      </w:r>
      <w:r w:rsidRPr="006855F5">
        <w:rPr>
          <w:rFonts w:ascii="Cambria" w:eastAsia="Arial" w:hAnsi="Cambria" w:cs="Arial"/>
          <w:color w:val="000000"/>
          <w:sz w:val="20"/>
          <w:szCs w:val="20"/>
        </w:rPr>
        <w:tab/>
        <w:t>Badan Standardisasi Nasional, SNI 2833:2016 - Perencanaan Jembatan Terhadap Beban Gempa, Jakarta: BSN, 2016.</w:t>
      </w:r>
    </w:p>
    <w:p w14:paraId="44BE6D87"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[7]</w:t>
      </w:r>
      <w:r w:rsidRPr="006855F5">
        <w:rPr>
          <w:rFonts w:ascii="Cambria" w:eastAsia="Arial" w:hAnsi="Cambria" w:cs="Arial"/>
          <w:color w:val="000000"/>
          <w:sz w:val="20"/>
          <w:szCs w:val="20"/>
        </w:rPr>
        <w:tab/>
        <w:t xml:space="preserve">R. A. Gunawan, </w:t>
      </w:r>
      <w:r w:rsidRPr="006855F5">
        <w:rPr>
          <w:rFonts w:ascii="Cambria" w:eastAsia="Arial" w:hAnsi="Cambria" w:cs="Arial"/>
          <w:i/>
          <w:iCs/>
          <w:color w:val="000000"/>
          <w:sz w:val="20"/>
          <w:szCs w:val="20"/>
        </w:rPr>
        <w:t>Studi Komparatif Desain Struktur Atas Jembatan Baja Tipe Warren dan Baltimore Bentang 60 Meter</w:t>
      </w:r>
      <w:r w:rsidRPr="006855F5">
        <w:rPr>
          <w:rFonts w:ascii="Cambria" w:eastAsia="Arial" w:hAnsi="Cambria" w:cs="Arial"/>
          <w:color w:val="000000"/>
          <w:sz w:val="20"/>
          <w:szCs w:val="20"/>
        </w:rPr>
        <w:t>, Skripsi, Universitas Gadjah Mada, 2018.</w:t>
      </w:r>
    </w:p>
    <w:p w14:paraId="587CBAD8"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[8]</w:t>
      </w:r>
      <w:r w:rsidRPr="006855F5">
        <w:rPr>
          <w:rFonts w:ascii="Cambria" w:eastAsia="Arial" w:hAnsi="Cambria" w:cs="Arial"/>
          <w:color w:val="000000"/>
          <w:sz w:val="20"/>
          <w:szCs w:val="20"/>
        </w:rPr>
        <w:tab/>
        <w:t xml:space="preserve">H. A. Putra and W. Nugroho, "Analisis Perbandingan Jembatan Rangka Baja Tipe Pratt dan Warren Terhadap Lendutan dan Tegangan Akibat Beban Hidup Berdasarkan SNI 1725:2016," </w:t>
      </w:r>
      <w:r w:rsidRPr="006855F5">
        <w:rPr>
          <w:rFonts w:ascii="Cambria" w:eastAsia="Arial" w:hAnsi="Cambria" w:cs="Arial"/>
          <w:i/>
          <w:iCs/>
          <w:color w:val="000000"/>
          <w:sz w:val="20"/>
          <w:szCs w:val="20"/>
        </w:rPr>
        <w:t>Jurnal Teknik Sipil Unika Soegijapranata</w:t>
      </w:r>
      <w:r w:rsidRPr="006855F5">
        <w:rPr>
          <w:rFonts w:ascii="Cambria" w:eastAsia="Arial" w:hAnsi="Cambria" w:cs="Arial"/>
          <w:color w:val="000000"/>
          <w:sz w:val="20"/>
          <w:szCs w:val="20"/>
        </w:rPr>
        <w:t>, vol. 18, no. 2, pp. 101–110, 2020.</w:t>
      </w:r>
    </w:p>
    <w:p w14:paraId="4418D266"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[9]</w:t>
      </w:r>
      <w:r w:rsidRPr="006855F5">
        <w:rPr>
          <w:rFonts w:ascii="Cambria" w:eastAsia="Arial" w:hAnsi="Cambria" w:cs="Arial"/>
          <w:color w:val="000000"/>
          <w:sz w:val="20"/>
          <w:szCs w:val="20"/>
        </w:rPr>
        <w:tab/>
        <w:t xml:space="preserve">F. R. Wijaya, "Perbandingan Efisiensi Struktur Jembatan Baja Tipe Pratt dan K-Truss Berdasarkan Analisis SAP2000," </w:t>
      </w:r>
      <w:r w:rsidRPr="006855F5">
        <w:rPr>
          <w:rFonts w:ascii="Cambria" w:eastAsia="Arial" w:hAnsi="Cambria" w:cs="Arial"/>
          <w:i/>
          <w:iCs/>
          <w:color w:val="000000"/>
          <w:sz w:val="20"/>
          <w:szCs w:val="20"/>
        </w:rPr>
        <w:t>Jurnal Rekayasa Infrastruktur dan Lingkungan</w:t>
      </w:r>
      <w:r w:rsidRPr="006855F5">
        <w:rPr>
          <w:rFonts w:ascii="Cambria" w:eastAsia="Arial" w:hAnsi="Cambria" w:cs="Arial"/>
          <w:color w:val="000000"/>
          <w:sz w:val="20"/>
          <w:szCs w:val="20"/>
        </w:rPr>
        <w:t>, vol. 8, no. 1, pp. 23–30, 2022.</w:t>
      </w:r>
    </w:p>
    <w:p w14:paraId="074C7C68"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p>
    <w:p w14:paraId="1C4D6418"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[10]</w:t>
      </w:r>
      <w:r w:rsidRPr="006855F5">
        <w:rPr>
          <w:rFonts w:ascii="Cambria" w:eastAsia="Arial" w:hAnsi="Cambria" w:cs="Arial"/>
          <w:color w:val="000000"/>
          <w:sz w:val="20"/>
          <w:szCs w:val="20"/>
        </w:rPr>
        <w:tab/>
        <w:t xml:space="preserve">T. Kim and D. H. Lee, "Comparative Evaluation of Truss Bridge Systems Under Vertical Loads," </w:t>
      </w:r>
      <w:r w:rsidRPr="006855F5">
        <w:rPr>
          <w:rFonts w:ascii="Cambria" w:eastAsia="Arial" w:hAnsi="Cambria" w:cs="Arial"/>
          <w:i/>
          <w:iCs/>
          <w:color w:val="000000"/>
          <w:sz w:val="20"/>
          <w:szCs w:val="20"/>
        </w:rPr>
        <w:t>International Journal of Steel Structures</w:t>
      </w:r>
      <w:r w:rsidRPr="006855F5">
        <w:rPr>
          <w:rFonts w:ascii="Cambria" w:eastAsia="Arial" w:hAnsi="Cambria" w:cs="Arial"/>
          <w:color w:val="000000"/>
          <w:sz w:val="20"/>
          <w:szCs w:val="20"/>
        </w:rPr>
        <w:t>, vol. 17, no. 4, pp. 1229–1239, 2017.</w:t>
      </w:r>
    </w:p>
    <w:p w14:paraId="6005BD0A"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[11]</w:t>
      </w:r>
      <w:r w:rsidRPr="006855F5">
        <w:rPr>
          <w:rFonts w:ascii="Cambria" w:eastAsia="Arial" w:hAnsi="Cambria" w:cs="Arial"/>
          <w:color w:val="000000"/>
          <w:sz w:val="20"/>
          <w:szCs w:val="20"/>
        </w:rPr>
        <w:tab/>
        <w:t xml:space="preserve">A. Ghali, A. M. Neville, and T. G. Brown, </w:t>
      </w:r>
      <w:r w:rsidRPr="006855F5">
        <w:rPr>
          <w:rFonts w:ascii="Cambria" w:eastAsia="Arial" w:hAnsi="Cambria" w:cs="Arial"/>
          <w:i/>
          <w:iCs/>
          <w:color w:val="000000"/>
          <w:sz w:val="20"/>
          <w:szCs w:val="20"/>
        </w:rPr>
        <w:t>Structural Analysis: A Unified Classical and Matrix Approach</w:t>
      </w:r>
      <w:r w:rsidRPr="006855F5">
        <w:rPr>
          <w:rFonts w:ascii="Cambria" w:eastAsia="Arial" w:hAnsi="Cambria" w:cs="Arial"/>
          <w:color w:val="000000"/>
          <w:sz w:val="20"/>
          <w:szCs w:val="20"/>
        </w:rPr>
        <w:t>, 6th ed., London: Spon Press, 2009.</w:t>
      </w:r>
    </w:p>
    <w:p w14:paraId="57321E0B" w14:textId="77777777" w:rsidR="006855F5" w:rsidRPr="006855F5" w:rsidRDefault="006855F5" w:rsidP="006855F5">
      <w:pPr>
        <w:widowControl w:val="0"/>
        <w:autoSpaceDE w:val="0"/>
        <w:autoSpaceDN w:val="0"/>
        <w:adjustRightInd w:val="0"/>
        <w:spacing w:before="4" w:after="0" w:line="240" w:lineRule="auto"/>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[12]</w:t>
      </w:r>
      <w:r w:rsidRPr="006855F5">
        <w:rPr>
          <w:rFonts w:ascii="Cambria" w:hAnsi="Cambria"/>
        </w:rPr>
        <w:t xml:space="preserve"> </w:t>
      </w:r>
      <w:r w:rsidRPr="006855F5">
        <w:rPr>
          <w:rFonts w:ascii="Cambria" w:hAnsi="Cambria"/>
        </w:rPr>
        <w:tab/>
      </w:r>
      <w:r w:rsidRPr="006855F5">
        <w:rPr>
          <w:rFonts w:ascii="Cambria" w:eastAsia="Arial" w:hAnsi="Cambria" w:cs="Arial"/>
          <w:color w:val="000000"/>
          <w:sz w:val="20"/>
          <w:szCs w:val="20"/>
        </w:rPr>
        <w:t xml:space="preserve">AASHTO, </w:t>
      </w:r>
      <w:r w:rsidRPr="006855F5">
        <w:rPr>
          <w:rFonts w:ascii="Cambria" w:eastAsia="Arial" w:hAnsi="Cambria" w:cs="Arial"/>
          <w:i/>
          <w:iCs/>
          <w:color w:val="000000"/>
          <w:sz w:val="20"/>
          <w:szCs w:val="20"/>
        </w:rPr>
        <w:t>LRFD Bridge Design Specifications</w:t>
      </w:r>
      <w:r w:rsidRPr="006855F5">
        <w:rPr>
          <w:rFonts w:ascii="Cambria" w:eastAsia="Arial" w:hAnsi="Cambria" w:cs="Arial"/>
          <w:color w:val="000000"/>
          <w:sz w:val="20"/>
          <w:szCs w:val="20"/>
        </w:rPr>
        <w:t>, 9th ed. Washington, DC: American Association of State Highway and Transportation Officials, 2020.</w:t>
      </w:r>
    </w:p>
    <w:p w14:paraId="38B77E0A" w14:textId="77777777" w:rsidR="006855F5" w:rsidRPr="006855F5" w:rsidRDefault="006855F5" w:rsidP="006855F5">
      <w:pPr>
        <w:widowControl w:val="0"/>
        <w:autoSpaceDE w:val="0"/>
        <w:autoSpaceDN w:val="0"/>
        <w:adjustRightInd w:val="0"/>
        <w:spacing w:before="4" w:after="0" w:line="230" w:lineRule="exact"/>
        <w:ind w:left="426" w:right="-1" w:hanging="426"/>
        <w:jc w:val="both"/>
        <w:rPr>
          <w:rFonts w:ascii="Cambria" w:eastAsia="Arial" w:hAnsi="Cambria" w:cs="Arial"/>
          <w:color w:val="000000"/>
          <w:sz w:val="20"/>
          <w:szCs w:val="20"/>
        </w:rPr>
      </w:pPr>
      <w:r w:rsidRPr="006855F5">
        <w:rPr>
          <w:rFonts w:ascii="Cambria" w:eastAsia="Arial" w:hAnsi="Cambria" w:cs="Arial"/>
          <w:color w:val="000000"/>
          <w:sz w:val="20"/>
          <w:szCs w:val="20"/>
        </w:rPr>
        <w:t>[13]</w:t>
      </w:r>
      <w:r w:rsidRPr="006855F5">
        <w:rPr>
          <w:rFonts w:ascii="Cambria" w:eastAsia="Arial" w:hAnsi="Cambria" w:cs="Arial"/>
          <w:color w:val="000000"/>
          <w:sz w:val="20"/>
          <w:szCs w:val="20"/>
        </w:rPr>
        <w:tab/>
        <w:t xml:space="preserve">M. A. Rizal, </w:t>
      </w:r>
      <w:r w:rsidRPr="006855F5">
        <w:rPr>
          <w:rFonts w:ascii="Cambria" w:eastAsia="Arial" w:hAnsi="Cambria" w:cs="Arial"/>
          <w:i/>
          <w:iCs/>
          <w:color w:val="000000"/>
          <w:sz w:val="20"/>
          <w:szCs w:val="20"/>
        </w:rPr>
        <w:t>Analisis Komparatif Struktur Jembatan Rangka Baja Menggunakan Metode Elemen Hingga</w:t>
      </w:r>
      <w:r w:rsidRPr="006855F5">
        <w:rPr>
          <w:rFonts w:ascii="Cambria" w:eastAsia="Arial" w:hAnsi="Cambria" w:cs="Arial"/>
          <w:color w:val="000000"/>
          <w:sz w:val="20"/>
          <w:szCs w:val="20"/>
        </w:rPr>
        <w:t>, Skripsi, Universitas Diponegoro, 2020.</w:t>
      </w:r>
    </w:p>
    <w:p w14:paraId="392DD003" w14:textId="77777777" w:rsidR="00F60481" w:rsidRDefault="00F60481">
      <w:pPr>
        <w:spacing w:after="240" w:line="240" w:lineRule="auto"/>
        <w:ind w:left="567" w:hanging="501"/>
        <w:jc w:val="both"/>
        <w:rPr>
          <w:rFonts w:ascii="Cambria" w:eastAsia="Cambria" w:hAnsi="Cambria" w:cs="Cambria"/>
          <w:sz w:val="20"/>
          <w:szCs w:val="20"/>
        </w:rPr>
      </w:pPr>
    </w:p>
    <w:sectPr w:rsidR="00F60481" w:rsidSect="002A7224">
      <w:pgSz w:w="11906" w:h="16838"/>
      <w:pgMar w:top="1418" w:right="566" w:bottom="1134" w:left="1418" w:header="850" w:footer="850" w:gutter="0"/>
      <w:cols w:num="2" w:space="720" w:equalWidth="0">
        <w:col w:w="4181" w:space="708"/>
        <w:col w:w="418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83EFC" w14:textId="77777777" w:rsidR="00D4285D" w:rsidRDefault="00D4285D">
      <w:pPr>
        <w:spacing w:after="0" w:line="240" w:lineRule="auto"/>
      </w:pPr>
      <w:r>
        <w:separator/>
      </w:r>
    </w:p>
  </w:endnote>
  <w:endnote w:type="continuationSeparator" w:id="0">
    <w:p w14:paraId="62E5FC11" w14:textId="77777777" w:rsidR="00D4285D" w:rsidRDefault="00D42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A513349-96C4-4AD8-987E-87991E3BEBE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DFB866B0-22FA-4EF5-B66A-7952A5AB0413}"/>
    <w:embedBold r:id="rId3" w:fontKey="{E3BBF79B-B469-46EC-9FF0-0445BC023D07}"/>
    <w:embedItalic r:id="rId4" w:fontKey="{3EF92E0A-CB7F-457F-B1D5-B45A278989C4}"/>
  </w:font>
  <w:font w:name="Cambria">
    <w:panose1 w:val="02040503050406030204"/>
    <w:charset w:val="00"/>
    <w:family w:val="roman"/>
    <w:pitch w:val="variable"/>
    <w:sig w:usb0="E00006FF" w:usb1="420024FF" w:usb2="02000000" w:usb3="00000000" w:csb0="0000019F" w:csb1="00000000"/>
    <w:embedRegular r:id="rId5" w:fontKey="{DA45DF69-4252-4AA4-9259-78EAA189C361}"/>
    <w:embedBold r:id="rId6" w:fontKey="{D5DFBF2A-38BF-409B-9E8E-ED295EC8DB25}"/>
    <w:embedItalic r:id="rId7" w:fontKey="{E31893A2-F9B0-481B-B867-335EE37AF24F}"/>
    <w:embedBoldItalic r:id="rId8" w:fontKey="{6B3FB495-61B1-4721-BBF5-66145ACC3D05}"/>
  </w:font>
  <w:font w:name="Georgia">
    <w:panose1 w:val="02040502050405020303"/>
    <w:charset w:val="00"/>
    <w:family w:val="roman"/>
    <w:pitch w:val="variable"/>
    <w:sig w:usb0="00000287" w:usb1="00000000" w:usb2="00000000" w:usb3="00000000" w:csb0="0000009F" w:csb1="00000000"/>
    <w:embedRegular r:id="rId9" w:fontKey="{C122E4DC-85D6-42EF-88BA-F7814CEC9300}"/>
    <w:embedItalic r:id="rId10" w:fontKey="{F7330FAE-0069-480F-8479-AD13ED80EC20}"/>
  </w:font>
  <w:font w:name="Cambria Math">
    <w:panose1 w:val="02040503050406030204"/>
    <w:charset w:val="00"/>
    <w:family w:val="roman"/>
    <w:pitch w:val="variable"/>
    <w:sig w:usb0="E00006FF" w:usb1="420024FF" w:usb2="02000000" w:usb3="00000000" w:csb0="0000019F" w:csb1="00000000"/>
    <w:embedItalic r:id="rId11" w:fontKey="{5075857D-652B-4A2C-B1D4-6AD7FF92266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2" w:fontKey="{4E3B813E-858E-4CDD-897E-F22C208F39C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E87A4" w14:textId="77777777" w:rsidR="00D4285D" w:rsidRDefault="00D4285D">
      <w:pPr>
        <w:spacing w:after="0" w:line="240" w:lineRule="auto"/>
      </w:pPr>
      <w:r>
        <w:separator/>
      </w:r>
    </w:p>
  </w:footnote>
  <w:footnote w:type="continuationSeparator" w:id="0">
    <w:p w14:paraId="790E3A80" w14:textId="77777777" w:rsidR="00D4285D" w:rsidRDefault="00D42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4DD7" w14:textId="77777777" w:rsidR="00975B7B" w:rsidRDefault="00975B7B" w:rsidP="00975B7B">
    <w:pPr>
      <w:spacing w:after="0" w:line="240" w:lineRule="auto"/>
      <w:jc w:val="right"/>
      <w:rPr>
        <w:rFonts w:ascii="Cambria" w:eastAsia="Cambria" w:hAnsi="Cambria" w:cs="Cambria"/>
        <w:i/>
      </w:rPr>
    </w:pPr>
    <w:r>
      <w:rPr>
        <w:rFonts w:ascii="Cambria" w:eastAsia="Cambria" w:hAnsi="Cambria" w:cs="Cambria"/>
        <w:i/>
      </w:rPr>
      <w:t>Jurnal Inovasi Konstruksi, Vol. xx Nomor xx, (bulan) (tahun)</w:t>
    </w:r>
  </w:p>
  <w:p w14:paraId="58F086F3" w14:textId="3FE41A61" w:rsidR="00F60481" w:rsidRDefault="00975B7B" w:rsidP="00975B7B">
    <w:pPr>
      <w:jc w:val="right"/>
    </w:pPr>
    <w:r>
      <w:rPr>
        <w:rFonts w:ascii="Cambria" w:eastAsia="Cambria" w:hAnsi="Cambria" w:cs="Cambria"/>
        <w:i/>
      </w:rPr>
      <w:t xml:space="preserve">Laman jurnal: </w:t>
    </w:r>
    <w:hyperlink r:id="rId1">
      <w:r>
        <w:rPr>
          <w:rFonts w:ascii="Cambria" w:eastAsia="Cambria" w:hAnsi="Cambria" w:cs="Cambria"/>
          <w:i/>
          <w:color w:val="1155CC"/>
          <w:u w:val="single"/>
        </w:rPr>
        <w:t>https://ejournal.politeknikpu.ac.id/index.php/jik/</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B905" w14:textId="77777777" w:rsidR="00F60481" w:rsidRDefault="00000000">
    <w:pPr>
      <w:spacing w:after="0" w:line="240" w:lineRule="auto"/>
      <w:jc w:val="right"/>
      <w:rPr>
        <w:rFonts w:ascii="Cambria" w:eastAsia="Cambria" w:hAnsi="Cambria" w:cs="Cambria"/>
        <w:i/>
      </w:rPr>
    </w:pPr>
    <w:r>
      <w:rPr>
        <w:rFonts w:ascii="Cambria" w:eastAsia="Cambria" w:hAnsi="Cambria" w:cs="Cambria"/>
        <w:i/>
      </w:rPr>
      <w:t>Jurnal Inovasi Konstruksi, Vol. xx Nomor xx, (bulan) (tahun)</w:t>
    </w:r>
  </w:p>
  <w:p w14:paraId="39DEC31E" w14:textId="77777777" w:rsidR="00F60481" w:rsidRDefault="00000000">
    <w:pPr>
      <w:spacing w:after="0" w:line="240" w:lineRule="auto"/>
      <w:jc w:val="right"/>
      <w:rPr>
        <w:rFonts w:ascii="Cambria" w:eastAsia="Cambria" w:hAnsi="Cambria" w:cs="Cambria"/>
        <w:i/>
      </w:rPr>
    </w:pPr>
    <w:r>
      <w:rPr>
        <w:rFonts w:ascii="Cambria" w:eastAsia="Cambria" w:hAnsi="Cambria" w:cs="Cambria"/>
        <w:i/>
      </w:rPr>
      <w:t xml:space="preserve">Laman jurnal: </w:t>
    </w:r>
    <w:hyperlink r:id="rId1">
      <w:r w:rsidR="00F60481">
        <w:rPr>
          <w:rFonts w:ascii="Cambria" w:eastAsia="Cambria" w:hAnsi="Cambria" w:cs="Cambria"/>
          <w:i/>
          <w:color w:val="1155CC"/>
          <w:u w:val="single"/>
        </w:rPr>
        <w:t>https://ejournal.politeknikpu.ac.id/index.php/jik/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50D3"/>
    <w:multiLevelType w:val="multilevel"/>
    <w:tmpl w:val="C3FAFD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662AFB"/>
    <w:multiLevelType w:val="hybridMultilevel"/>
    <w:tmpl w:val="11E04230"/>
    <w:lvl w:ilvl="0" w:tplc="141CED4C">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15:restartNumberingAfterBreak="0">
    <w:nsid w:val="16B27284"/>
    <w:multiLevelType w:val="multilevel"/>
    <w:tmpl w:val="1BBEB7F8"/>
    <w:lvl w:ilvl="0">
      <w:start w:val="1"/>
      <w:numFmt w:val="decimal"/>
      <w:lvlText w:val="%1."/>
      <w:lvlJc w:val="left"/>
      <w:pPr>
        <w:tabs>
          <w:tab w:val="num" w:pos="1288"/>
        </w:tabs>
        <w:ind w:left="1288" w:hanging="360"/>
      </w:pPr>
    </w:lvl>
    <w:lvl w:ilvl="1" w:tentative="1">
      <w:start w:val="1"/>
      <w:numFmt w:val="decimal"/>
      <w:lvlText w:val="%2."/>
      <w:lvlJc w:val="left"/>
      <w:pPr>
        <w:tabs>
          <w:tab w:val="num" w:pos="2008"/>
        </w:tabs>
        <w:ind w:left="2008" w:hanging="360"/>
      </w:pPr>
    </w:lvl>
    <w:lvl w:ilvl="2" w:tentative="1">
      <w:start w:val="1"/>
      <w:numFmt w:val="decimal"/>
      <w:lvlText w:val="%3."/>
      <w:lvlJc w:val="left"/>
      <w:pPr>
        <w:tabs>
          <w:tab w:val="num" w:pos="2728"/>
        </w:tabs>
        <w:ind w:left="2728" w:hanging="360"/>
      </w:pPr>
    </w:lvl>
    <w:lvl w:ilvl="3" w:tentative="1">
      <w:start w:val="1"/>
      <w:numFmt w:val="decimal"/>
      <w:lvlText w:val="%4."/>
      <w:lvlJc w:val="left"/>
      <w:pPr>
        <w:tabs>
          <w:tab w:val="num" w:pos="3448"/>
        </w:tabs>
        <w:ind w:left="3448" w:hanging="360"/>
      </w:pPr>
    </w:lvl>
    <w:lvl w:ilvl="4" w:tentative="1">
      <w:start w:val="1"/>
      <w:numFmt w:val="decimal"/>
      <w:lvlText w:val="%5."/>
      <w:lvlJc w:val="left"/>
      <w:pPr>
        <w:tabs>
          <w:tab w:val="num" w:pos="4168"/>
        </w:tabs>
        <w:ind w:left="4168" w:hanging="360"/>
      </w:pPr>
    </w:lvl>
    <w:lvl w:ilvl="5" w:tentative="1">
      <w:start w:val="1"/>
      <w:numFmt w:val="decimal"/>
      <w:lvlText w:val="%6."/>
      <w:lvlJc w:val="left"/>
      <w:pPr>
        <w:tabs>
          <w:tab w:val="num" w:pos="4888"/>
        </w:tabs>
        <w:ind w:left="4888" w:hanging="360"/>
      </w:pPr>
    </w:lvl>
    <w:lvl w:ilvl="6" w:tentative="1">
      <w:start w:val="1"/>
      <w:numFmt w:val="decimal"/>
      <w:lvlText w:val="%7."/>
      <w:lvlJc w:val="left"/>
      <w:pPr>
        <w:tabs>
          <w:tab w:val="num" w:pos="5608"/>
        </w:tabs>
        <w:ind w:left="5608" w:hanging="360"/>
      </w:pPr>
    </w:lvl>
    <w:lvl w:ilvl="7" w:tentative="1">
      <w:start w:val="1"/>
      <w:numFmt w:val="decimal"/>
      <w:lvlText w:val="%8."/>
      <w:lvlJc w:val="left"/>
      <w:pPr>
        <w:tabs>
          <w:tab w:val="num" w:pos="6328"/>
        </w:tabs>
        <w:ind w:left="6328" w:hanging="360"/>
      </w:pPr>
    </w:lvl>
    <w:lvl w:ilvl="8" w:tentative="1">
      <w:start w:val="1"/>
      <w:numFmt w:val="decimal"/>
      <w:lvlText w:val="%9."/>
      <w:lvlJc w:val="left"/>
      <w:pPr>
        <w:tabs>
          <w:tab w:val="num" w:pos="7048"/>
        </w:tabs>
        <w:ind w:left="7048" w:hanging="360"/>
      </w:pPr>
    </w:lvl>
  </w:abstractNum>
  <w:abstractNum w:abstractNumId="3" w15:restartNumberingAfterBreak="0">
    <w:nsid w:val="1C547924"/>
    <w:multiLevelType w:val="hybridMultilevel"/>
    <w:tmpl w:val="7DC69034"/>
    <w:lvl w:ilvl="0" w:tplc="38090019">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0EE73DF"/>
    <w:multiLevelType w:val="hybridMultilevel"/>
    <w:tmpl w:val="B8F893E2"/>
    <w:lvl w:ilvl="0" w:tplc="9660450E">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2AF23A27"/>
    <w:multiLevelType w:val="hybridMultilevel"/>
    <w:tmpl w:val="FE3E4A86"/>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33975B80"/>
    <w:multiLevelType w:val="hybridMultilevel"/>
    <w:tmpl w:val="82D2196E"/>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39EE0F40"/>
    <w:multiLevelType w:val="hybridMultilevel"/>
    <w:tmpl w:val="0E7C295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1644E95"/>
    <w:multiLevelType w:val="multilevel"/>
    <w:tmpl w:val="958E0460"/>
    <w:lvl w:ilvl="0">
      <w:start w:val="1"/>
      <w:numFmt w:val="decimal"/>
      <w:lvlText w:val="%1."/>
      <w:lvlJc w:val="left"/>
      <w:pPr>
        <w:tabs>
          <w:tab w:val="num" w:pos="720"/>
        </w:tabs>
        <w:ind w:left="720" w:hanging="360"/>
      </w:pPr>
      <w:rPr>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A96C44"/>
    <w:multiLevelType w:val="hybridMultilevel"/>
    <w:tmpl w:val="7DC6903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25076C"/>
    <w:multiLevelType w:val="hybridMultilevel"/>
    <w:tmpl w:val="769A90F0"/>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45185F5B"/>
    <w:multiLevelType w:val="hybridMultilevel"/>
    <w:tmpl w:val="7DC6903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4D5133B"/>
    <w:multiLevelType w:val="hybridMultilevel"/>
    <w:tmpl w:val="7DC6903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60437C7"/>
    <w:multiLevelType w:val="hybridMultilevel"/>
    <w:tmpl w:val="934E7DAA"/>
    <w:lvl w:ilvl="0" w:tplc="753E5B0E">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4" w15:restartNumberingAfterBreak="0">
    <w:nsid w:val="77FD7FCB"/>
    <w:multiLevelType w:val="hybridMultilevel"/>
    <w:tmpl w:val="7EBECB56"/>
    <w:lvl w:ilvl="0" w:tplc="3809000F">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16cid:durableId="1762025321">
    <w:abstractNumId w:val="0"/>
  </w:num>
  <w:num w:numId="2" w16cid:durableId="694500300">
    <w:abstractNumId w:val="2"/>
  </w:num>
  <w:num w:numId="3" w16cid:durableId="760952007">
    <w:abstractNumId w:val="7"/>
  </w:num>
  <w:num w:numId="4" w16cid:durableId="1095126364">
    <w:abstractNumId w:val="1"/>
  </w:num>
  <w:num w:numId="5" w16cid:durableId="1476874063">
    <w:abstractNumId w:val="4"/>
  </w:num>
  <w:num w:numId="6" w16cid:durableId="1779181644">
    <w:abstractNumId w:val="5"/>
  </w:num>
  <w:num w:numId="7" w16cid:durableId="1371569110">
    <w:abstractNumId w:val="6"/>
  </w:num>
  <w:num w:numId="8" w16cid:durableId="2141878131">
    <w:abstractNumId w:val="10"/>
  </w:num>
  <w:num w:numId="9" w16cid:durableId="899752196">
    <w:abstractNumId w:val="14"/>
  </w:num>
  <w:num w:numId="10" w16cid:durableId="1096635759">
    <w:abstractNumId w:val="8"/>
  </w:num>
  <w:num w:numId="11" w16cid:durableId="1536884740">
    <w:abstractNumId w:val="13"/>
  </w:num>
  <w:num w:numId="12" w16cid:durableId="1966959100">
    <w:abstractNumId w:val="3"/>
  </w:num>
  <w:num w:numId="13" w16cid:durableId="1823768380">
    <w:abstractNumId w:val="12"/>
  </w:num>
  <w:num w:numId="14" w16cid:durableId="1058282568">
    <w:abstractNumId w:val="9"/>
  </w:num>
  <w:num w:numId="15" w16cid:durableId="1942376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481"/>
    <w:rsid w:val="000D5E00"/>
    <w:rsid w:val="000D6E65"/>
    <w:rsid w:val="001019FE"/>
    <w:rsid w:val="00146BDB"/>
    <w:rsid w:val="00153B2D"/>
    <w:rsid w:val="001B5BC5"/>
    <w:rsid w:val="001E610C"/>
    <w:rsid w:val="00212860"/>
    <w:rsid w:val="002A7224"/>
    <w:rsid w:val="004049F4"/>
    <w:rsid w:val="004601B2"/>
    <w:rsid w:val="004E2D01"/>
    <w:rsid w:val="004F218C"/>
    <w:rsid w:val="005C1466"/>
    <w:rsid w:val="006239C1"/>
    <w:rsid w:val="006855F5"/>
    <w:rsid w:val="008677CD"/>
    <w:rsid w:val="00880D50"/>
    <w:rsid w:val="00975B7B"/>
    <w:rsid w:val="00A85A9F"/>
    <w:rsid w:val="00AD4ADF"/>
    <w:rsid w:val="00B87222"/>
    <w:rsid w:val="00BA7F11"/>
    <w:rsid w:val="00D4285D"/>
    <w:rsid w:val="00DA41C9"/>
    <w:rsid w:val="00E9569D"/>
    <w:rsid w:val="00EA668E"/>
    <w:rsid w:val="00F604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A1EDE"/>
  <w15:docId w15:val="{3F319A4E-4B36-48F9-AE96-FDCDD257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B7B"/>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character" w:styleId="Hyperlink">
    <w:name w:val="Hyperlink"/>
    <w:basedOn w:val="FontParagrafDefault"/>
    <w:uiPriority w:val="99"/>
    <w:unhideWhenUsed/>
    <w:rsid w:val="00C73FFE"/>
    <w:rPr>
      <w:color w:val="0563C1" w:themeColor="hyperlink"/>
      <w:u w:val="single"/>
    </w:rPr>
  </w:style>
  <w:style w:type="character" w:styleId="SebutanYangBelumTerselesaikan">
    <w:name w:val="Unresolved Mention"/>
    <w:basedOn w:val="FontParagrafDefault"/>
    <w:uiPriority w:val="99"/>
    <w:semiHidden/>
    <w:unhideWhenUsed/>
    <w:rsid w:val="00C73FFE"/>
    <w:rPr>
      <w:color w:val="605E5C"/>
      <w:shd w:val="clear" w:color="auto" w:fill="E1DFDD"/>
    </w:rPr>
  </w:style>
  <w:style w:type="paragraph" w:styleId="Header">
    <w:name w:val="header"/>
    <w:basedOn w:val="Normal"/>
    <w:link w:val="HeaderKAR"/>
    <w:uiPriority w:val="99"/>
    <w:unhideWhenUsed/>
    <w:rsid w:val="009A3B45"/>
    <w:pPr>
      <w:tabs>
        <w:tab w:val="center" w:pos="4513"/>
        <w:tab w:val="right" w:pos="9026"/>
      </w:tabs>
      <w:spacing w:after="0" w:line="240" w:lineRule="auto"/>
    </w:pPr>
  </w:style>
  <w:style w:type="character" w:customStyle="1" w:styleId="HeaderKAR">
    <w:name w:val="Header KAR"/>
    <w:basedOn w:val="FontParagrafDefault"/>
    <w:link w:val="Header"/>
    <w:uiPriority w:val="99"/>
    <w:rsid w:val="009A3B45"/>
  </w:style>
  <w:style w:type="paragraph" w:styleId="Footer">
    <w:name w:val="footer"/>
    <w:basedOn w:val="Normal"/>
    <w:link w:val="FooterKAR"/>
    <w:uiPriority w:val="99"/>
    <w:unhideWhenUsed/>
    <w:rsid w:val="009A3B45"/>
    <w:pPr>
      <w:tabs>
        <w:tab w:val="center" w:pos="4513"/>
        <w:tab w:val="right" w:pos="9026"/>
      </w:tabs>
      <w:spacing w:after="0" w:line="240" w:lineRule="auto"/>
    </w:pPr>
  </w:style>
  <w:style w:type="character" w:customStyle="1" w:styleId="FooterKAR">
    <w:name w:val="Footer KAR"/>
    <w:basedOn w:val="FontParagrafDefault"/>
    <w:link w:val="Footer"/>
    <w:uiPriority w:val="99"/>
    <w:rsid w:val="009A3B45"/>
  </w:style>
  <w:style w:type="paragraph" w:styleId="DaftarParagraf">
    <w:name w:val="List Paragraph"/>
    <w:basedOn w:val="Normal"/>
    <w:uiPriority w:val="34"/>
    <w:qFormat/>
    <w:rsid w:val="00987A4E"/>
    <w:pPr>
      <w:ind w:left="720"/>
      <w:contextualSpacing/>
    </w:pPr>
  </w:style>
  <w:style w:type="paragraph" w:customStyle="1" w:styleId="A5tabel1">
    <w:name w:val="A5 tabel1"/>
    <w:basedOn w:val="Normal"/>
    <w:link w:val="A5tabel1Char"/>
    <w:qFormat/>
    <w:rsid w:val="00DA3AA9"/>
    <w:pPr>
      <w:spacing w:before="240" w:after="60" w:line="240" w:lineRule="auto"/>
      <w:jc w:val="center"/>
    </w:pPr>
    <w:rPr>
      <w:rFonts w:ascii="Cambria" w:eastAsia="Times New Roman" w:hAnsi="Cambria"/>
      <w:sz w:val="20"/>
      <w:szCs w:val="20"/>
      <w:lang w:val="id-ID"/>
    </w:rPr>
  </w:style>
  <w:style w:type="character" w:customStyle="1" w:styleId="A5tabel1Char">
    <w:name w:val="A5 tabel1 Char"/>
    <w:basedOn w:val="FontParagrafDefault"/>
    <w:link w:val="A5tabel1"/>
    <w:rsid w:val="00DA3AA9"/>
    <w:rPr>
      <w:rFonts w:ascii="Cambria" w:eastAsia="Times New Roman" w:hAnsi="Cambria" w:cs="Calibri"/>
      <w:sz w:val="20"/>
      <w:szCs w:val="20"/>
      <w:lang w:val="id-ID"/>
    </w:rPr>
  </w:style>
  <w:style w:type="paragraph" w:customStyle="1" w:styleId="A5tabelIsi">
    <w:name w:val="A5 tabel Isi"/>
    <w:basedOn w:val="Normal"/>
    <w:qFormat/>
    <w:rsid w:val="00DA3AA9"/>
    <w:pPr>
      <w:spacing w:after="0" w:line="240" w:lineRule="auto"/>
      <w:jc w:val="center"/>
    </w:pPr>
    <w:rPr>
      <w:rFonts w:cstheme="minorHAnsi"/>
      <w:spacing w:val="-2"/>
      <w:sz w:val="18"/>
      <w:szCs w:val="18"/>
      <w:lang w:val="id-ID"/>
    </w:rPr>
  </w:style>
  <w:style w:type="table" w:styleId="KisiTabel">
    <w:name w:val="Table Grid"/>
    <w:basedOn w:val="TabelNormal"/>
    <w:uiPriority w:val="59"/>
    <w:rsid w:val="00DA3AA9"/>
    <w:pPr>
      <w:spacing w:after="0" w:line="240" w:lineRule="auto"/>
    </w:pPr>
    <w:rPr>
      <w:rFonts w:eastAsia="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terangan">
    <w:name w:val="caption"/>
    <w:aliases w:val="Sumber"/>
    <w:basedOn w:val="Normal"/>
    <w:next w:val="Normal"/>
    <w:uiPriority w:val="35"/>
    <w:qFormat/>
    <w:rsid w:val="00DA3AA9"/>
    <w:pPr>
      <w:spacing w:before="120" w:after="0" w:line="240" w:lineRule="auto"/>
      <w:jc w:val="center"/>
    </w:pPr>
    <w:rPr>
      <w:rFonts w:ascii="Cambria" w:hAnsi="Cambria"/>
      <w:i/>
      <w:iCs/>
      <w:sz w:val="18"/>
      <w:szCs w:val="18"/>
      <w:lang w:val="id-ID"/>
    </w:rPr>
  </w:style>
  <w:style w:type="paragraph" w:customStyle="1" w:styleId="A4CaptionGambar">
    <w:name w:val="A4 Caption Gambar"/>
    <w:basedOn w:val="Normal"/>
    <w:next w:val="Normal"/>
    <w:link w:val="A4CaptionGambarChar"/>
    <w:qFormat/>
    <w:rsid w:val="00DA3AA9"/>
    <w:pPr>
      <w:spacing w:after="0" w:line="240" w:lineRule="auto"/>
      <w:jc w:val="center"/>
    </w:pPr>
    <w:rPr>
      <w:rFonts w:ascii="Cambria" w:hAnsi="Cambria" w:cs="Times New Roman"/>
      <w:b/>
      <w:sz w:val="20"/>
      <w:lang w:val="en-US"/>
    </w:rPr>
  </w:style>
  <w:style w:type="character" w:customStyle="1" w:styleId="A4CaptionGambarChar">
    <w:name w:val="A4 Caption Gambar Char"/>
    <w:basedOn w:val="FontParagrafDefault"/>
    <w:link w:val="A4CaptionGambar"/>
    <w:rsid w:val="00DA3AA9"/>
    <w:rPr>
      <w:rFonts w:ascii="Cambria" w:eastAsia="Calibri" w:hAnsi="Cambria" w:cs="Times New Roman"/>
      <w:b/>
      <w:sz w:val="20"/>
      <w:lang w:val="en-US"/>
    </w:rPr>
  </w:style>
  <w:style w:type="paragraph" w:customStyle="1" w:styleId="A7Rumus">
    <w:name w:val="A7 Rumus"/>
    <w:basedOn w:val="Normal"/>
    <w:qFormat/>
    <w:rsid w:val="00ED0832"/>
    <w:pPr>
      <w:tabs>
        <w:tab w:val="right" w:leader="dot" w:pos="4393"/>
      </w:tabs>
      <w:spacing w:before="240" w:after="240" w:line="240" w:lineRule="auto"/>
      <w:jc w:val="both"/>
    </w:pPr>
    <w:rPr>
      <w:rFonts w:ascii="Cambria" w:eastAsiaTheme="minorEastAsia" w:hAnsi="Cambria" w:cs="Times New Roman"/>
      <w:iCs/>
      <w:sz w:val="20"/>
      <w:szCs w:val="20"/>
      <w:lang w:val="id-ID"/>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pPr>
      <w:spacing w:after="0"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bbifiardhi25@gmail.co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hyperlink" Target="https://ejournal.politeknikpu.ac.id/index.php/jik/"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journal.politeknikpu.ac.id/index.php/j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xEkM2OPeFqspRYZFIO6Z5TCAdw==">CgMxLjA4AHIhMTlIaEFKUVlnR2tpMXJNVUZjM2JPdUdKZFJNSEx4VnFF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4694</Words>
  <Characters>26758</Characters>
  <Application>Microsoft Office Word</Application>
  <DocSecurity>0</DocSecurity>
  <Lines>222</Lines>
  <Paragraphs>62</Paragraphs>
  <ScaleCrop>false</ScaleCrop>
  <Company/>
  <LinksUpToDate>false</LinksUpToDate>
  <CharactersWithSpaces>31390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tkbgp</dc:creator>
  <cp:lastModifiedBy>Robbi Fi Ardhi</cp:lastModifiedBy>
  <cp:revision>4</cp:revision>
  <cp:lastPrinted>2025-07-28T17:48:00Z</cp:lastPrinted>
  <dcterms:created xsi:type="dcterms:W3CDTF">2025-07-28T17:47:00Z</dcterms:created>
  <dcterms:modified xsi:type="dcterms:W3CDTF">2025-07-29T04:56:00Z</dcterms:modified>
</cp:coreProperties>
</file>